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7804" w14:textId="77777777" w:rsidR="003E1A78" w:rsidRPr="003E1E43" w:rsidRDefault="003E1A78" w:rsidP="00DC0047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b/>
          <w:caps/>
          <w:color w:val="FF050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E1E43">
        <w:rPr>
          <w:rFonts w:ascii="Times New Roman" w:hAnsi="Times New Roman" w:cs="Times New Roman"/>
          <w:b/>
          <w:color w:val="FF0505"/>
          <w:sz w:val="32"/>
          <w:szCs w:val="32"/>
        </w:rPr>
        <w:t>Conejo Ski and Sports Club</w:t>
      </w:r>
    </w:p>
    <w:p w14:paraId="2EC7F0EB" w14:textId="2154C213" w:rsidR="00F766D6" w:rsidRPr="003E1E43" w:rsidRDefault="00DA7CCB" w:rsidP="00DC0047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FF0505"/>
          <w:sz w:val="28"/>
          <w:szCs w:val="24"/>
          <w:shd w:val="clear" w:color="auto" w:fill="FFFFFF"/>
        </w:rPr>
      </w:pPr>
      <w:r w:rsidRPr="003E1E43">
        <w:rPr>
          <w:rFonts w:ascii="Times New Roman" w:hAnsi="Times New Roman" w:cs="Times New Roman"/>
          <w:b/>
          <w:caps/>
          <w:color w:val="FF0505"/>
          <w:sz w:val="3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SCOTLAND</w:t>
      </w:r>
      <w:r w:rsidR="003B6E14" w:rsidRPr="003E1E43">
        <w:rPr>
          <w:rFonts w:ascii="Times New Roman" w:hAnsi="Times New Roman" w:cs="Times New Roman"/>
          <w:b/>
          <w:caps/>
          <w:color w:val="FF0505"/>
          <w:sz w:val="3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</w:t>
      </w:r>
      <w:r w:rsidR="007908E8" w:rsidRPr="003E1E43">
        <w:rPr>
          <w:rFonts w:ascii="Times New Roman" w:hAnsi="Times New Roman" w:cs="Times New Roman"/>
          <w:b/>
          <w:caps/>
          <w:color w:val="FF0505"/>
          <w:sz w:val="3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REGISTRATION</w:t>
      </w:r>
      <w:r w:rsidR="00E80191" w:rsidRPr="003E1E43">
        <w:rPr>
          <w:rFonts w:ascii="Times New Roman" w:hAnsi="Times New Roman" w:cs="Times New Roman"/>
          <w:b/>
          <w:caps/>
          <w:color w:val="FF0505"/>
          <w:sz w:val="3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form</w:t>
      </w:r>
    </w:p>
    <w:p w14:paraId="045F3040" w14:textId="099E0478" w:rsidR="003E1A78" w:rsidRPr="003E1E43" w:rsidRDefault="00BF0425" w:rsidP="00DC0047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FF0505"/>
          <w:sz w:val="32"/>
          <w:szCs w:val="24"/>
          <w:shd w:val="clear" w:color="auto" w:fill="FFFFFF"/>
        </w:rPr>
      </w:pPr>
      <w:r w:rsidRPr="003E1E43">
        <w:rPr>
          <w:rFonts w:ascii="Times New Roman" w:hAnsi="Times New Roman" w:cs="Times New Roman"/>
          <w:b/>
          <w:color w:val="FF0505"/>
          <w:sz w:val="32"/>
          <w:szCs w:val="24"/>
          <w:shd w:val="clear" w:color="auto" w:fill="FFFFFF"/>
        </w:rPr>
        <w:t>July 9</w:t>
      </w:r>
      <w:r w:rsidR="00BB3BBC" w:rsidRPr="003E1E43">
        <w:rPr>
          <w:rFonts w:ascii="Times New Roman" w:hAnsi="Times New Roman" w:cs="Times New Roman"/>
          <w:b/>
          <w:color w:val="FF0505"/>
          <w:sz w:val="32"/>
          <w:szCs w:val="24"/>
          <w:shd w:val="clear" w:color="auto" w:fill="FFFFFF"/>
        </w:rPr>
        <w:t xml:space="preserve"> through July 20, 2024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5736"/>
        <w:gridCol w:w="5514"/>
      </w:tblGrid>
      <w:tr w:rsidR="003E1A78" w14:paraId="7515BA92" w14:textId="77777777" w:rsidTr="00F16231">
        <w:trPr>
          <w:trHeight w:val="5633"/>
        </w:trPr>
        <w:tc>
          <w:tcPr>
            <w:tcW w:w="5587" w:type="dxa"/>
          </w:tcPr>
          <w:p w14:paraId="52CAC4B1" w14:textId="77777777" w:rsidR="005E667D" w:rsidRPr="00B7485D" w:rsidRDefault="00414B38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 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Name: (exactly as it </w:t>
            </w:r>
            <w:r w:rsidR="00DE5212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appears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your passport):</w:t>
            </w:r>
          </w:p>
          <w:p w14:paraId="4E35D296" w14:textId="01DCA202" w:rsidR="00DB4AC8" w:rsidRPr="00B7485D" w:rsidRDefault="005E667D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14:paraId="40377E5F" w14:textId="70251B37" w:rsidR="005E667D" w:rsidRPr="00B7485D" w:rsidRDefault="009E58BE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Telephone </w:t>
            </w:r>
            <w:r w:rsidR="00A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DC0047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14:paraId="5EC77AA0" w14:textId="606FBC7D" w:rsidR="005E667D" w:rsidRPr="00B7485D" w:rsidRDefault="005E667D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Address: 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6A353F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14:paraId="25C038F4" w14:textId="3B6C4319" w:rsidR="005E667D" w:rsidRPr="00B7485D" w:rsidRDefault="005E667D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Passport#_____</w:t>
            </w:r>
            <w:r w:rsidR="006A353F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9805D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8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2"/>
              </w:rPr>
              <w:t>Exp.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2"/>
              </w:rPr>
              <w:t>Date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FF5848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8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FF5848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14:paraId="26048684" w14:textId="75D41C3E" w:rsidR="005E667D" w:rsidRPr="00B7485D" w:rsidRDefault="009E58BE" w:rsidP="00DC00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Entry: ____________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Birth</w:t>
            </w:r>
            <w:r w:rsidR="00DC0047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</w:t>
            </w:r>
            <w:r w:rsidR="008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9805D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DC0047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9805D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14:paraId="3E3A945C" w14:textId="61C1FD42" w:rsidR="009E58BE" w:rsidRDefault="009E58BE" w:rsidP="005E66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Frequent Flyer: ___________________________</w:t>
            </w:r>
          </w:p>
          <w:p w14:paraId="131C6C20" w14:textId="4C1F66D8" w:rsidR="0026207A" w:rsidRPr="00B7485D" w:rsidRDefault="005E667D" w:rsidP="005E66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Sex:  Male _</w:t>
            </w:r>
            <w:r w:rsidR="008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   Female___</w:t>
            </w:r>
            <w:r w:rsidR="008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A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Check One)</w:t>
            </w:r>
          </w:p>
          <w:p w14:paraId="12D6E343" w14:textId="6A31A68B" w:rsidR="00DB4AC8" w:rsidRPr="00B7485D" w:rsidRDefault="00DB4AC8" w:rsidP="005E66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Roommate: Seeking ____</w:t>
            </w:r>
            <w:r w:rsidR="009E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_Single Suppl</w:t>
            </w:r>
            <w:r w:rsid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</w:t>
            </w:r>
            <w:r w:rsid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14:paraId="6180AEC2" w14:textId="09203680" w:rsidR="0026207A" w:rsidRDefault="00DB4AC8" w:rsidP="00FF58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Roommate </w:t>
            </w:r>
            <w:r w:rsidR="00A1723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Name: 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DC0047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14:paraId="64F24CDD" w14:textId="39FE3BE9" w:rsidR="005C2DE7" w:rsidRPr="00B7485D" w:rsidRDefault="005C2DE7" w:rsidP="00FF58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Bedding: One bed ______   Two beds__________</w:t>
            </w:r>
          </w:p>
          <w:p w14:paraId="0576973B" w14:textId="61FF6573" w:rsidR="00716DCC" w:rsidRPr="00B7485D" w:rsidRDefault="00FF5848" w:rsidP="00252850">
            <w:pPr>
              <w:spacing w:before="0" w:after="0" w:line="22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have read and understand the flyer for this trip which i</w:t>
            </w:r>
            <w:r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incorporated herein by this reference. </w:t>
            </w:r>
            <w:r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have read the</w:t>
            </w:r>
            <w:r w:rsidR="0026207A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Installment Schedule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the Cancellation and Refund Policy </w:t>
            </w:r>
            <w:r w:rsidR="00DC0047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herein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agree to th</w:t>
            </w:r>
            <w:r w:rsidR="0026207A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5E667D" w:rsidRPr="00B74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 terms and conditions.  </w:t>
            </w:r>
          </w:p>
          <w:p w14:paraId="0902019E" w14:textId="3155AF17" w:rsidR="003E1A78" w:rsidRPr="00716DCC" w:rsidRDefault="00A17236" w:rsidP="00716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Date: _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BA1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E667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Signature: _____________________</w:t>
            </w:r>
          </w:p>
        </w:tc>
        <w:tc>
          <w:tcPr>
            <w:tcW w:w="5663" w:type="dxa"/>
          </w:tcPr>
          <w:p w14:paraId="46EF190E" w14:textId="77777777" w:rsidR="009E58BE" w:rsidRDefault="009E58BE" w:rsidP="009E58BE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6C8FA1A" w14:textId="7BD8CAF5" w:rsidR="00CC589D" w:rsidRDefault="00CC589D" w:rsidP="009E58BE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0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REGISTRATION </w:t>
            </w:r>
            <w:r w:rsidR="00485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PACKAGE</w:t>
            </w:r>
          </w:p>
          <w:p w14:paraId="5E1C398D" w14:textId="77777777" w:rsidR="009E58BE" w:rsidRPr="00510756" w:rsidRDefault="009E58BE" w:rsidP="009E58BE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F95EF" w14:textId="286E7E79" w:rsidR="00CC589D" w:rsidRPr="00B7485D" w:rsidRDefault="00A35640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Completed Registration form </w:t>
            </w:r>
          </w:p>
          <w:p w14:paraId="3111CCE1" w14:textId="77777777" w:rsidR="00510756" w:rsidRPr="00B7485D" w:rsidRDefault="00510756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7A72C" w14:textId="4CBCD845" w:rsidR="00CC589D" w:rsidRPr="00B7485D" w:rsidRDefault="00A35640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CSSC Waiver and Release of Liability, </w:t>
            </w:r>
            <w:r w:rsidR="00AA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CST Disclosures and Conduct Policy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 to this trip, completed and executed.</w:t>
            </w:r>
          </w:p>
          <w:p w14:paraId="23399061" w14:textId="77777777" w:rsidR="00510756" w:rsidRPr="00B7485D" w:rsidRDefault="00510756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F52969" w14:textId="2FC9F58D" w:rsidR="00CC589D" w:rsidRPr="00B7485D" w:rsidRDefault="00A35640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Deposit Check </w:t>
            </w:r>
            <w:r w:rsidR="0026207A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$</w:t>
            </w:r>
            <w:r w:rsidR="00BA0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 member made payable to Conejo Ski</w:t>
            </w:r>
            <w:r w:rsidR="009E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Sports Club.  </w:t>
            </w:r>
          </w:p>
          <w:p w14:paraId="174BD096" w14:textId="77777777" w:rsidR="00510756" w:rsidRPr="00B7485D" w:rsidRDefault="00510756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2BEE62" w14:textId="6D9FE199" w:rsidR="00510756" w:rsidRPr="00B7485D" w:rsidRDefault="00A35640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2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Sign ups </w:t>
            </w:r>
            <w:r w:rsidR="00645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begin at 6:</w:t>
            </w:r>
            <w:r w:rsidR="00BC2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5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p.m. </w:t>
            </w:r>
            <w:r w:rsidR="006F4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 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Palm Garden Hotel</w:t>
            </w:r>
            <w:r w:rsidR="006F4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June </w:t>
            </w:r>
            <w:r w:rsidR="00BD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F4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2023.  </w:t>
            </w:r>
            <w:r w:rsidR="001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you cannot be at meeting on June </w:t>
            </w:r>
            <w:r w:rsidR="00BD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2023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then </w:t>
            </w:r>
            <w:r w:rsidR="00AA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rop off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A6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mail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registration package to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arolyn Phillips, 2625 Townsgate Rd., Suite 330, Westlake Village, CA 91361. If </w:t>
            </w:r>
            <w:r w:rsidR="0051075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necessary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lottery will be held </w:t>
            </w:r>
            <w:r w:rsidR="00284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beginning at 7:</w:t>
            </w:r>
            <w:r w:rsidR="00FF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p.m. </w:t>
            </w:r>
            <w:r w:rsidR="003A2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4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p</w:t>
            </w:r>
            <w:r w:rsidR="0026207A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ackage must be received by </w:t>
            </w:r>
            <w:r w:rsidR="009E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6207A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p.m. on </w:t>
            </w:r>
            <w:r w:rsidR="00FF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June </w:t>
            </w:r>
            <w:r w:rsidR="00BD6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F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2023,</w:t>
            </w:r>
            <w:r w:rsidR="0026207A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be included in lottery.</w:t>
            </w:r>
          </w:p>
          <w:p w14:paraId="294883B9" w14:textId="77777777" w:rsidR="00510756" w:rsidRPr="00B7485D" w:rsidRDefault="00510756" w:rsidP="009E58BE">
            <w:pPr>
              <w:spacing w:before="0" w:after="0"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B0C2B" w14:textId="2A971621" w:rsidR="00510756" w:rsidRPr="00B7485D" w:rsidRDefault="00A35640" w:rsidP="009E58BE">
            <w:pPr>
              <w:spacing w:before="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 Travel Insurance:  C</w:t>
            </w:r>
            <w:r w:rsidR="00510756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SSC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strongly recommends Trip Cancellation</w:t>
            </w:r>
            <w:r w:rsidR="009E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Travel Insurance. May be purchased from </w:t>
            </w:r>
            <w:r w:rsidR="00FF0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Anchor Full Service Travel </w:t>
            </w:r>
            <w:r w:rsidR="00CC589D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 go to  </w:t>
            </w:r>
            <w:hyperlink r:id="rId6" w:history="1">
              <w:r w:rsidR="00CC589D" w:rsidRPr="00B74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https://www.squaremouth.com/</w:t>
              </w:r>
            </w:hyperlink>
            <w:r w:rsidR="00FF028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435ED3AB" w14:textId="77777777" w:rsidR="00510756" w:rsidRPr="00B7485D" w:rsidRDefault="00510756" w:rsidP="009E58BE">
            <w:pPr>
              <w:spacing w:before="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13D0" w14:textId="23E459CF" w:rsidR="002D1F1B" w:rsidRPr="00510756" w:rsidRDefault="002D1F1B" w:rsidP="009E58BE">
            <w:pPr>
              <w:spacing w:before="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If you are a new or renewing member, we need a completed membership form and separate check payable to C</w:t>
            </w:r>
            <w:r w:rsidR="004420C7"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onejo Ski &amp; Sports Club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the amount of $</w:t>
            </w:r>
            <w:r w:rsidR="0048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</w:tr>
    </w:tbl>
    <w:p w14:paraId="3EECFB3D" w14:textId="7DCC7433" w:rsidR="00B7485D" w:rsidRPr="00F16231" w:rsidRDefault="00F766D6" w:rsidP="00B7485D">
      <w:pPr>
        <w:pStyle w:val="Heading2"/>
        <w:shd w:val="clear" w:color="auto" w:fill="FFFFFF"/>
        <w:spacing w:before="0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  <w:shd w:val="clear" w:color="auto" w:fill="FFFFFF"/>
        </w:rPr>
      </w:pPr>
      <w:r w:rsidRPr="008D1BD0">
        <w:rPr>
          <w:rFonts w:ascii="Times New Roman" w:hAnsi="Times New Roman" w:cs="Times New Roman"/>
          <w:b/>
          <w:color w:val="2A109A"/>
          <w:sz w:val="28"/>
          <w:szCs w:val="28"/>
          <w:shd w:val="clear" w:color="auto" w:fill="FFFFFF"/>
        </w:rPr>
        <w:t xml:space="preserve">Trip Leader: Carolyn Phillips   805-796-7015  </w:t>
      </w:r>
      <w:hyperlink r:id="rId7" w:history="1">
        <w:r w:rsidRPr="008D1BD0">
          <w:rPr>
            <w:rStyle w:val="Hyperlink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phillipscaroc@gmail.com</w:t>
        </w:r>
      </w:hyperlink>
    </w:p>
    <w:tbl>
      <w:tblPr>
        <w:tblStyle w:val="TableGrid"/>
        <w:tblW w:w="11126" w:type="dxa"/>
        <w:tblInd w:w="-185" w:type="dxa"/>
        <w:tblLook w:val="04A0" w:firstRow="1" w:lastRow="0" w:firstColumn="1" w:lastColumn="0" w:noHBand="0" w:noVBand="1"/>
      </w:tblPr>
      <w:tblGrid>
        <w:gridCol w:w="5473"/>
        <w:gridCol w:w="5653"/>
      </w:tblGrid>
      <w:tr w:rsidR="00D81662" w14:paraId="1680E00E" w14:textId="77777777" w:rsidTr="002F63C8">
        <w:trPr>
          <w:trHeight w:val="6528"/>
        </w:trPr>
        <w:tc>
          <w:tcPr>
            <w:tcW w:w="5473" w:type="dxa"/>
            <w:tcBorders>
              <w:bottom w:val="nil"/>
              <w:right w:val="single" w:sz="4" w:space="0" w:color="auto"/>
            </w:tcBorders>
          </w:tcPr>
          <w:p w14:paraId="45512345" w14:textId="77777777" w:rsidR="00EC294E" w:rsidRDefault="00EC294E" w:rsidP="00EC294E">
            <w:pPr>
              <w:shd w:val="clear" w:color="auto" w:fill="FFFFFF"/>
              <w:spacing w:before="0" w:after="0" w:line="28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6276E5A8" w14:textId="379E0C78" w:rsidR="00CC589D" w:rsidRDefault="00CC589D" w:rsidP="00EC294E">
            <w:pPr>
              <w:shd w:val="clear" w:color="auto" w:fill="FFFFFF"/>
              <w:spacing w:before="0" w:after="0" w:line="280" w:lineRule="exact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TRIP </w:t>
            </w:r>
            <w:r w:rsidR="0023772D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CHOICES</w:t>
            </w:r>
          </w:p>
          <w:p w14:paraId="5BF2EF74" w14:textId="5D9FBB65" w:rsidR="00CC589D" w:rsidRDefault="00CC589D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561C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softHyphen/>
            </w:r>
            <w:r w:rsidRPr="0036561C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softHyphen/>
            </w:r>
            <w:r w:rsidRPr="0036561C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Base trip</w:t>
            </w:r>
            <w:r w:rsidR="00C2147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without Culloden House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25285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3927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    3,</w:t>
            </w:r>
            <w:r w:rsidR="003422FC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="00563A67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65</w:t>
            </w:r>
          </w:p>
          <w:p w14:paraId="60247589" w14:textId="1F0F70A2" w:rsidR="00A61EA1" w:rsidRDefault="009E58BE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</w:pPr>
            <w:r w:rsidRPr="00252850"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  <w:t xml:space="preserve">    </w:t>
            </w:r>
            <w:r w:rsidR="00252850" w:rsidRPr="00252850"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  <w:t>(</w:t>
            </w:r>
            <w:r w:rsidRPr="00252850"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  <w:t xml:space="preserve">Per person - </w:t>
            </w:r>
            <w:r w:rsidR="00A61EA1" w:rsidRPr="00252850"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  <w:t>double occupancy</w:t>
            </w:r>
            <w:r w:rsidR="00252850" w:rsidRPr="00252850"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  <w:t>)</w:t>
            </w:r>
          </w:p>
          <w:p w14:paraId="4C182389" w14:textId="77777777" w:rsidR="00BD6AD5" w:rsidRPr="00252850" w:rsidRDefault="00BD6AD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i/>
                <w:iCs/>
                <w:color w:val="000000" w:themeColor="text1"/>
                <w:sz w:val="22"/>
                <w:lang w:val="en-US"/>
              </w:rPr>
            </w:pPr>
          </w:p>
          <w:p w14:paraId="72AC795C" w14:textId="616A67FA" w:rsidR="0023772D" w:rsidRPr="00BD6AD5" w:rsidRDefault="00BD6AD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D6AD5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Must a</w:t>
            </w:r>
            <w:r w:rsidR="0023772D" w:rsidRPr="00BD6AD5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dd room choice which is priced</w:t>
            </w:r>
          </w:p>
          <w:p w14:paraId="5B2AF8A8" w14:textId="3184C328" w:rsidR="009E58BE" w:rsidRPr="00BD6AD5" w:rsidRDefault="0023772D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D6AD5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 per person for 2 nights </w:t>
            </w:r>
          </w:p>
          <w:p w14:paraId="7228C5CA" w14:textId="45C22EF3" w:rsidR="0070756A" w:rsidRPr="00C30B2F" w:rsidRDefault="0023772D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____Classic Room   </w:t>
            </w:r>
            <w:r w:rsidR="0020691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$431</w:t>
            </w:r>
            <w:r w:rsidR="00503927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A61EA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5285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2F63C8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softHyphen/>
            </w:r>
          </w:p>
          <w:p w14:paraId="7FB32DC9" w14:textId="18E3FDFF" w:rsidR="0023772D" w:rsidRDefault="0023772D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____Superior Room   </w:t>
            </w:r>
            <w:r w:rsidR="0020691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$470   </w:t>
            </w:r>
            <w:r w:rsidR="00A61EA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0691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5285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14:paraId="24735B46" w14:textId="56F4DCAC" w:rsidR="00C30B2F" w:rsidRDefault="0023772D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____Suite   </w:t>
            </w:r>
            <w:r w:rsidR="0020691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$583   </w:t>
            </w:r>
            <w:r w:rsidR="00A61EA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25285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14:paraId="1FF558A6" w14:textId="0E4C6961" w:rsidR="00206910" w:rsidRDefault="00A61EA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(Rank your </w:t>
            </w:r>
            <w:r w:rsidR="009E58B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room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choice.)</w:t>
            </w:r>
          </w:p>
          <w:p w14:paraId="197D5E73" w14:textId="77777777" w:rsidR="00BD6AD5" w:rsidRDefault="00BD6AD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0F27635" w14:textId="21652412" w:rsidR="0070756A" w:rsidRDefault="0070756A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Single supplement base trip $</w:t>
            </w:r>
            <w:r w:rsidR="00A61EA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B04B3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  <w:r w:rsidR="00A61EA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210  </w:t>
            </w:r>
            <w:r w:rsidR="00503927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</w:t>
            </w:r>
          </w:p>
          <w:p w14:paraId="47CFAF8D" w14:textId="390AC621" w:rsidR="00A61EA1" w:rsidRDefault="00A61EA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Single supplement </w:t>
            </w:r>
            <w:r w:rsidR="009E58B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must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add </w:t>
            </w:r>
          </w:p>
          <w:p w14:paraId="2D51659A" w14:textId="26B39199" w:rsidR="00BD6AD5" w:rsidRPr="00AB287F" w:rsidRDefault="00BD6AD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B287F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Must add </w:t>
            </w:r>
            <w:r w:rsidR="00A61EA1" w:rsidRPr="00AB287F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2 nights single </w:t>
            </w:r>
          </w:p>
          <w:p w14:paraId="3686D3A2" w14:textId="6FF68D8F" w:rsidR="00A61EA1" w:rsidRDefault="00A61EA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287F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Culloden $614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</w:t>
            </w:r>
            <w:r w:rsidR="00BD6AD5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14:paraId="73D6977F" w14:textId="0B73F97D" w:rsidR="00A61EA1" w:rsidRDefault="009E58BE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Travel Insurance</w:t>
            </w:r>
            <w:r w:rsidR="00252850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826F281" w14:textId="3F3C75BD" w:rsidR="009C6C09" w:rsidRDefault="00A61EA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Land only </w:t>
            </w:r>
            <w:r w:rsidR="00B04B3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trip </w:t>
            </w: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t</w:t>
            </w:r>
            <w:r w:rsidR="009C6C09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otal            </w:t>
            </w:r>
            <w:r w:rsidR="00503927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C6C09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396B61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  <w:r w:rsidR="009C6C09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14:paraId="48FCDE5D" w14:textId="2913B864" w:rsidR="00B04B31" w:rsidRDefault="009C6C09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    </w:t>
            </w:r>
          </w:p>
          <w:p w14:paraId="5D481154" w14:textId="5D4F7449" w:rsidR="00B04B31" w:rsidRPr="00B04B31" w:rsidRDefault="00B04B3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To be determined a</w:t>
            </w:r>
            <w:r w:rsidRPr="00DC0047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djustments:</w:t>
            </w:r>
          </w:p>
          <w:p w14:paraId="30CDB974" w14:textId="09564890" w:rsidR="00B04B31" w:rsidRPr="00396B61" w:rsidRDefault="00B04B3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 Air adjustment – Est. $1,000          </w:t>
            </w:r>
            <w:r w:rsidR="00C30B2F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$</w:t>
            </w:r>
            <w:r w:rsidR="00692CFE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  <w:lang w:val="en-US"/>
              </w:rPr>
              <w:t>__________</w:t>
            </w:r>
          </w:p>
          <w:p w14:paraId="324ABD12" w14:textId="400992B3" w:rsidR="00DC0047" w:rsidRPr="00FE49A8" w:rsidRDefault="00B04B3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</w:pPr>
            <w:r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>Possible change in exchange rate</w:t>
            </w:r>
          </w:p>
          <w:p w14:paraId="255191AA" w14:textId="714D3735" w:rsidR="009E58BE" w:rsidRPr="00FE49A8" w:rsidRDefault="00B04B31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</w:pPr>
            <w:r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 xml:space="preserve">for Culloden House +/-               </w:t>
            </w:r>
            <w:r w:rsidR="00252850"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 xml:space="preserve">        </w:t>
            </w:r>
            <w:r w:rsid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 xml:space="preserve">     </w:t>
            </w:r>
            <w:r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>$__________</w:t>
            </w:r>
            <w:r w:rsidR="004C3A7E"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 xml:space="preserve">    </w:t>
            </w:r>
          </w:p>
          <w:p w14:paraId="690D7EF5" w14:textId="7D269E9B" w:rsidR="00BD6AD5" w:rsidRPr="00FE49A8" w:rsidRDefault="0096441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</w:pPr>
            <w:r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>(Current rate 1 USD = 1.25 GBP)</w:t>
            </w:r>
            <w:r w:rsidR="00BD6AD5" w:rsidRPr="00FE49A8">
              <w:rPr>
                <w:rFonts w:ascii="Times New Roman" w:eastAsia="Times New Roman" w:hAnsi="Times New Roman" w:cs="Arial"/>
                <w:bCs/>
                <w:color w:val="000000" w:themeColor="text1"/>
                <w:sz w:val="22"/>
                <w:lang w:val="en-US"/>
              </w:rPr>
              <w:t xml:space="preserve">  </w:t>
            </w:r>
          </w:p>
          <w:p w14:paraId="71E7246E" w14:textId="0CEEFF5C" w:rsidR="003A3381" w:rsidRPr="00252850" w:rsidRDefault="00BD6AD5" w:rsidP="00BD6AD5">
            <w:pPr>
              <w:shd w:val="clear" w:color="auto" w:fill="FFFFFF"/>
              <w:spacing w:before="0" w:after="0" w:line="26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4D44D6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Total Trip Cost   </w:t>
            </w:r>
            <w:r w:rsidR="00DC0047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44D6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96B61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964415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252850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4D44D6" w:rsidRPr="0025285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val="en-US"/>
              </w:rPr>
              <w:t>$_________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666" w14:textId="77777777" w:rsidR="00EC294E" w:rsidRDefault="00EC294E" w:rsidP="00EC294E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389C3E24" w14:textId="5A14A523" w:rsidR="001930A6" w:rsidRPr="00206910" w:rsidRDefault="001930A6" w:rsidP="00EC294E">
            <w:pPr>
              <w:shd w:val="clear" w:color="auto" w:fill="FFFFFF"/>
              <w:spacing w:before="0" w:after="0" w:line="220" w:lineRule="exact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INSTALLMENT SCHEDULE</w:t>
            </w:r>
          </w:p>
          <w:p w14:paraId="1D4C63D9" w14:textId="77777777" w:rsidR="0026207A" w:rsidRPr="00206910" w:rsidRDefault="0026207A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6871CEA" w14:textId="5C1FA4C2" w:rsidR="00CC589D" w:rsidRPr="00206910" w:rsidRDefault="00CC589D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$</w:t>
            </w:r>
            <w:r w:rsidR="00964415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1,000</w:t>
            </w: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 deposit </w:t>
            </w:r>
            <w:r w:rsidR="009E58BE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due </w:t>
            </w: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at sign-up, which is non-refundable.</w:t>
            </w:r>
          </w:p>
          <w:p w14:paraId="506B6590" w14:textId="0808EA27" w:rsidR="00716DCC" w:rsidRPr="00206910" w:rsidRDefault="002D1F1B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$</w:t>
            </w:r>
            <w:r w:rsidR="00421A87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,000 due on </w:t>
            </w:r>
            <w:r w:rsidR="00A025A4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November</w:t>
            </w:r>
            <w:r w:rsidR="00A54380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025A4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="00A54380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, 2023</w:t>
            </w:r>
            <w:r w:rsidR="00716DCC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 (Single Supp $</w:t>
            </w:r>
            <w:r w:rsidR="00A54380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2,</w:t>
            </w:r>
            <w:r w:rsidR="00A025A4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="00716DCC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00)</w:t>
            </w:r>
          </w:p>
          <w:p w14:paraId="70A6DB73" w14:textId="6F340EAC" w:rsidR="00CD65B0" w:rsidRPr="00206910" w:rsidRDefault="00CD65B0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Final </w:t>
            </w:r>
            <w:r w:rsidR="001930A6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 xml:space="preserve">payment due on </w:t>
            </w:r>
            <w:r w:rsidR="00964415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March 21, 2024</w:t>
            </w:r>
          </w:p>
          <w:p w14:paraId="2DBDD416" w14:textId="4B72F25F" w:rsidR="001930A6" w:rsidRPr="00206910" w:rsidRDefault="001930A6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All checks are payable to Conejo Ski &amp; Sports Club</w:t>
            </w:r>
            <w:r w:rsidR="00503927" w:rsidRPr="0020691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AD090A8" w14:textId="77777777" w:rsidR="001930A6" w:rsidRPr="00206910" w:rsidRDefault="001930A6" w:rsidP="00506D98">
            <w:pPr>
              <w:shd w:val="clear" w:color="auto" w:fill="FFFFFF"/>
              <w:spacing w:before="0" w:after="0" w:line="22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D136305" w14:textId="47A20FCE" w:rsidR="00CC589D" w:rsidRPr="00206910" w:rsidRDefault="00CC589D" w:rsidP="00506D98">
            <w:pPr>
              <w:shd w:val="clear" w:color="auto" w:fill="FFFFFF"/>
              <w:spacing w:before="0" w:after="0" w:line="220" w:lineRule="exact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06910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CANCELLATION AND REFUND POLICY</w:t>
            </w:r>
          </w:p>
          <w:p w14:paraId="3240F1F6" w14:textId="008F354D" w:rsidR="00EC294E" w:rsidRDefault="00626369" w:rsidP="00EC294E">
            <w:pPr>
              <w:spacing w:before="0" w:after="0" w:line="220" w:lineRule="exact"/>
              <w:jc w:val="center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Cancellation fees:</w:t>
            </w:r>
            <w:r w:rsidR="00EC294E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 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Up to March 1, 2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024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-- $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1,000</w:t>
            </w:r>
            <w:r w:rsidR="00EC294E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.</w:t>
            </w:r>
          </w:p>
          <w:p w14:paraId="4E924832" w14:textId="112E24A8" w:rsidR="00434957" w:rsidRPr="00206910" w:rsidRDefault="00626369" w:rsidP="00EC294E">
            <w:pPr>
              <w:spacing w:before="0" w:after="0" w:line="220" w:lineRule="exact"/>
              <w:jc w:val="center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March </w:t>
            </w:r>
            <w:r w:rsidR="00424E37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2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, 202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4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to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May 1, 2024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–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50% of total trip cost</w:t>
            </w:r>
          </w:p>
          <w:p w14:paraId="31FDB533" w14:textId="5F887BF5" w:rsidR="005758CD" w:rsidRPr="00206910" w:rsidRDefault="00653F41" w:rsidP="00EC294E">
            <w:pPr>
              <w:spacing w:before="0" w:after="0" w:line="220" w:lineRule="exact"/>
              <w:jc w:val="center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No refund after 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May 1, 2024.</w:t>
            </w:r>
          </w:p>
          <w:p w14:paraId="5FAB8EA2" w14:textId="77777777" w:rsidR="005758CD" w:rsidRPr="00206910" w:rsidRDefault="005758CD" w:rsidP="00506D98">
            <w:pPr>
              <w:spacing w:before="0" w:after="0" w:line="220" w:lineRule="exact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</w:p>
          <w:p w14:paraId="598B3B13" w14:textId="54D24F9C" w:rsidR="00506D98" w:rsidRPr="00206910" w:rsidRDefault="00626369" w:rsidP="00506D98">
            <w:pPr>
              <w:spacing w:before="0" w:after="0" w:line="220" w:lineRule="exact"/>
              <w:jc w:val="both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You may avoid cancellation fees by getting a </w:t>
            </w:r>
            <w:r w:rsidR="00AE1AF8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suitable 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replacement for your spot.  Any replacements will be on a </w:t>
            </w:r>
            <w:r w:rsidR="00A17236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case-by-case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basis and will depend on supplier and/or airline deadlines and policies.  If no replacement is found, you </w:t>
            </w:r>
            <w:r w:rsidR="00506D98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will also be</w:t>
            </w:r>
            <w:r w:rsidR="00A025A4"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 </w:t>
            </w: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 xml:space="preserve">responsible for any portion of the single supplement fees for your remaining roommate which are not covered by your cancellation fee. </w:t>
            </w:r>
          </w:p>
          <w:p w14:paraId="7CBA08EA" w14:textId="77777777" w:rsidR="00506D98" w:rsidRDefault="00506D98" w:rsidP="00506D98">
            <w:pPr>
              <w:spacing w:before="0" w:after="0" w:line="2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w w:val="90"/>
                <w:sz w:val="24"/>
                <w:szCs w:val="24"/>
                <w:u w:val="single"/>
                <w:lang w:val="en-US"/>
              </w:rPr>
            </w:pPr>
            <w:r w:rsidRPr="00206910">
              <w:rPr>
                <w:rFonts w:ascii="Times New Roman" w:hAnsi="Times New Roman"/>
                <w:b/>
                <w:bCs/>
                <w:color w:val="000000" w:themeColor="text1"/>
                <w:w w:val="90"/>
                <w:sz w:val="24"/>
                <w:szCs w:val="24"/>
                <w:u w:val="single"/>
                <w:lang w:val="en-US"/>
              </w:rPr>
              <w:t>Culloden House</w:t>
            </w:r>
          </w:p>
          <w:p w14:paraId="54972FD7" w14:textId="77777777" w:rsidR="00252850" w:rsidRDefault="00252850" w:rsidP="00506D98">
            <w:pPr>
              <w:spacing w:before="0" w:after="0" w:line="22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w w:val="90"/>
                <w:sz w:val="24"/>
                <w:szCs w:val="24"/>
                <w:u w:val="single"/>
                <w:lang w:val="en-US"/>
              </w:rPr>
            </w:pPr>
          </w:p>
          <w:p w14:paraId="693B9CDF" w14:textId="58F95F18" w:rsidR="00872180" w:rsidRDefault="00506D98" w:rsidP="00506D98">
            <w:pPr>
              <w:spacing w:before="0" w:after="0" w:line="220" w:lineRule="exact"/>
              <w:jc w:val="both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</w:pPr>
            <w:r w:rsidRPr="00206910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en-US"/>
              </w:rPr>
              <w:t>CSSC has booked Culloden House separately from the basic tour provided by Anchor Full Service Travel.  The pricing from Culloden House is in British Pounds.  For sign-ups we have estimated the current exchange rate.  After final payment to Culloden House, CSSC will adjust your total amount due based on the exact cost of your room.</w:t>
            </w:r>
          </w:p>
          <w:p w14:paraId="68714AED" w14:textId="7A1FC03F" w:rsidR="00EC294E" w:rsidRPr="00B7485D" w:rsidRDefault="00EC294E" w:rsidP="00EC294E">
            <w:pPr>
              <w:pBdr>
                <w:top w:val="single" w:sz="4" w:space="0" w:color="auto"/>
              </w:pBdr>
              <w:tabs>
                <w:tab w:val="left" w:pos="1164"/>
                <w:tab w:val="center" w:pos="54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0"/>
                <w:szCs w:val="20"/>
              </w:rPr>
            </w:pPr>
            <w:r w:rsidRPr="00F16231">
              <w:rPr>
                <w:rFonts w:ascii="Times New Roman" w:hAnsi="Times New Roman" w:cs="Times New Roman"/>
                <w:w w:val="80"/>
                <w:sz w:val="22"/>
              </w:rPr>
              <w:t xml:space="preserve">California Seller of Travel: Conejo Ski &amp; Sports Club 2109794-80 </w:t>
            </w:r>
          </w:p>
          <w:p w14:paraId="34255028" w14:textId="454DDE94" w:rsidR="00872180" w:rsidRPr="00872180" w:rsidRDefault="00872180" w:rsidP="00054B1A">
            <w:pPr>
              <w:spacing w:before="0" w:after="0" w:line="220" w:lineRule="exact"/>
              <w:jc w:val="both"/>
              <w:rPr>
                <w:rFonts w:ascii="Times New Roman" w:hAnsi="Times New Roman"/>
                <w:color w:val="000000" w:themeColor="text1"/>
                <w:w w:val="90"/>
                <w:sz w:val="18"/>
                <w:szCs w:val="18"/>
                <w:lang w:val="en-US"/>
              </w:rPr>
            </w:pPr>
          </w:p>
        </w:tc>
      </w:tr>
    </w:tbl>
    <w:p w14:paraId="15F2389A" w14:textId="784ACB97" w:rsidR="003E1A78" w:rsidRPr="00B7485D" w:rsidRDefault="003E1A78" w:rsidP="00EC294E">
      <w:pPr>
        <w:pBdr>
          <w:top w:val="single" w:sz="4" w:space="0" w:color="auto"/>
        </w:pBdr>
        <w:tabs>
          <w:tab w:val="left" w:pos="1164"/>
          <w:tab w:val="center" w:pos="5472"/>
        </w:tabs>
        <w:spacing w:after="0" w:line="240" w:lineRule="auto"/>
        <w:rPr>
          <w:rFonts w:ascii="Times New Roman" w:hAnsi="Times New Roman" w:cs="Times New Roman"/>
          <w:b/>
          <w:bCs/>
          <w:w w:val="90"/>
          <w:szCs w:val="20"/>
        </w:rPr>
      </w:pPr>
    </w:p>
    <w:sectPr w:rsidR="003E1A78" w:rsidRPr="00B7485D" w:rsidSect="008D1BD0">
      <w:pgSz w:w="12240" w:h="15840"/>
      <w:pgMar w:top="576" w:right="576" w:bottom="576" w:left="720" w:header="720" w:footer="720" w:gutter="0"/>
      <w:pgBorders w:offsetFrom="page">
        <w:top w:val="triple" w:sz="6" w:space="24" w:color="0070C0"/>
        <w:left w:val="triple" w:sz="6" w:space="24" w:color="0070C0"/>
        <w:bottom w:val="triple" w:sz="6" w:space="24" w:color="0070C0"/>
        <w:right w:val="triple" w:sz="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6D56" w14:textId="77777777" w:rsidR="005C2ECC" w:rsidRDefault="005C2ECC" w:rsidP="00626369">
      <w:pPr>
        <w:spacing w:before="0" w:after="0" w:line="240" w:lineRule="auto"/>
      </w:pPr>
      <w:r>
        <w:separator/>
      </w:r>
    </w:p>
  </w:endnote>
  <w:endnote w:type="continuationSeparator" w:id="0">
    <w:p w14:paraId="0619D6EE" w14:textId="77777777" w:rsidR="005C2ECC" w:rsidRDefault="005C2ECC" w:rsidP="006263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73CF" w14:textId="77777777" w:rsidR="005C2ECC" w:rsidRDefault="005C2ECC" w:rsidP="00626369">
      <w:pPr>
        <w:spacing w:before="0" w:after="0" w:line="240" w:lineRule="auto"/>
      </w:pPr>
      <w:r>
        <w:separator/>
      </w:r>
    </w:p>
  </w:footnote>
  <w:footnote w:type="continuationSeparator" w:id="0">
    <w:p w14:paraId="695FDA46" w14:textId="77777777" w:rsidR="005C2ECC" w:rsidRDefault="005C2ECC" w:rsidP="0062636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8"/>
    <w:rsid w:val="00007E93"/>
    <w:rsid w:val="00054B1A"/>
    <w:rsid w:val="000D7DF5"/>
    <w:rsid w:val="000F7FAE"/>
    <w:rsid w:val="000F7FCF"/>
    <w:rsid w:val="00120BD5"/>
    <w:rsid w:val="00140874"/>
    <w:rsid w:val="00167A59"/>
    <w:rsid w:val="001930A6"/>
    <w:rsid w:val="00206910"/>
    <w:rsid w:val="00210364"/>
    <w:rsid w:val="00222F18"/>
    <w:rsid w:val="0023373D"/>
    <w:rsid w:val="0023772D"/>
    <w:rsid w:val="00252850"/>
    <w:rsid w:val="0026207A"/>
    <w:rsid w:val="00284F43"/>
    <w:rsid w:val="00291DC5"/>
    <w:rsid w:val="002D1F1B"/>
    <w:rsid w:val="002E1D80"/>
    <w:rsid w:val="002F63C8"/>
    <w:rsid w:val="003123C6"/>
    <w:rsid w:val="003233D9"/>
    <w:rsid w:val="003422FC"/>
    <w:rsid w:val="0036561C"/>
    <w:rsid w:val="00396B61"/>
    <w:rsid w:val="003A2381"/>
    <w:rsid w:val="003A3381"/>
    <w:rsid w:val="003B6E14"/>
    <w:rsid w:val="003D5338"/>
    <w:rsid w:val="003D74A6"/>
    <w:rsid w:val="003E1A78"/>
    <w:rsid w:val="003E1E43"/>
    <w:rsid w:val="00414B38"/>
    <w:rsid w:val="00421A87"/>
    <w:rsid w:val="00424E37"/>
    <w:rsid w:val="00434957"/>
    <w:rsid w:val="004420C7"/>
    <w:rsid w:val="00485C8D"/>
    <w:rsid w:val="0049464A"/>
    <w:rsid w:val="004B38BC"/>
    <w:rsid w:val="004C14D8"/>
    <w:rsid w:val="004C3A7E"/>
    <w:rsid w:val="004D44D6"/>
    <w:rsid w:val="004E2D93"/>
    <w:rsid w:val="00503927"/>
    <w:rsid w:val="00506D98"/>
    <w:rsid w:val="00510756"/>
    <w:rsid w:val="00563A67"/>
    <w:rsid w:val="005758CD"/>
    <w:rsid w:val="005C2DE7"/>
    <w:rsid w:val="005C2ECC"/>
    <w:rsid w:val="005E667D"/>
    <w:rsid w:val="00600541"/>
    <w:rsid w:val="00606FCB"/>
    <w:rsid w:val="00626369"/>
    <w:rsid w:val="00645ED7"/>
    <w:rsid w:val="00653F41"/>
    <w:rsid w:val="00661517"/>
    <w:rsid w:val="00685BC1"/>
    <w:rsid w:val="00692CFE"/>
    <w:rsid w:val="006A353F"/>
    <w:rsid w:val="006F4E4B"/>
    <w:rsid w:val="0070756A"/>
    <w:rsid w:val="007102F5"/>
    <w:rsid w:val="00712D24"/>
    <w:rsid w:val="00716DCC"/>
    <w:rsid w:val="00734E0C"/>
    <w:rsid w:val="007908E8"/>
    <w:rsid w:val="00791F43"/>
    <w:rsid w:val="007A6043"/>
    <w:rsid w:val="00810247"/>
    <w:rsid w:val="00845C65"/>
    <w:rsid w:val="00866510"/>
    <w:rsid w:val="00866CA5"/>
    <w:rsid w:val="00872180"/>
    <w:rsid w:val="008A623C"/>
    <w:rsid w:val="008D1BD0"/>
    <w:rsid w:val="00914443"/>
    <w:rsid w:val="00964415"/>
    <w:rsid w:val="009805D6"/>
    <w:rsid w:val="00982270"/>
    <w:rsid w:val="009A6962"/>
    <w:rsid w:val="009A6A1F"/>
    <w:rsid w:val="009B2FE3"/>
    <w:rsid w:val="009C6C09"/>
    <w:rsid w:val="009D2FED"/>
    <w:rsid w:val="009E58BE"/>
    <w:rsid w:val="00A025A4"/>
    <w:rsid w:val="00A17236"/>
    <w:rsid w:val="00A35640"/>
    <w:rsid w:val="00A54380"/>
    <w:rsid w:val="00A61EA1"/>
    <w:rsid w:val="00AA2E2D"/>
    <w:rsid w:val="00AA4F73"/>
    <w:rsid w:val="00AA722D"/>
    <w:rsid w:val="00AB287F"/>
    <w:rsid w:val="00AC13F5"/>
    <w:rsid w:val="00AE1AF8"/>
    <w:rsid w:val="00AF02CD"/>
    <w:rsid w:val="00B04B31"/>
    <w:rsid w:val="00B12997"/>
    <w:rsid w:val="00B22E46"/>
    <w:rsid w:val="00B7485D"/>
    <w:rsid w:val="00BA00A7"/>
    <w:rsid w:val="00BA1063"/>
    <w:rsid w:val="00BB3BBC"/>
    <w:rsid w:val="00BC280D"/>
    <w:rsid w:val="00BD6AD5"/>
    <w:rsid w:val="00BF0425"/>
    <w:rsid w:val="00C21470"/>
    <w:rsid w:val="00C30B2F"/>
    <w:rsid w:val="00CC589D"/>
    <w:rsid w:val="00CD65B0"/>
    <w:rsid w:val="00D004CD"/>
    <w:rsid w:val="00D37303"/>
    <w:rsid w:val="00D37FE3"/>
    <w:rsid w:val="00D81662"/>
    <w:rsid w:val="00DA7CCB"/>
    <w:rsid w:val="00DB4AC8"/>
    <w:rsid w:val="00DC0047"/>
    <w:rsid w:val="00DE4146"/>
    <w:rsid w:val="00DE5212"/>
    <w:rsid w:val="00E4519B"/>
    <w:rsid w:val="00E80191"/>
    <w:rsid w:val="00EB12EC"/>
    <w:rsid w:val="00EB14D4"/>
    <w:rsid w:val="00EC294E"/>
    <w:rsid w:val="00ED239F"/>
    <w:rsid w:val="00F16231"/>
    <w:rsid w:val="00F766D6"/>
    <w:rsid w:val="00FD2809"/>
    <w:rsid w:val="00FE49A8"/>
    <w:rsid w:val="00FF028A"/>
    <w:rsid w:val="00FF3F53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DB4D"/>
  <w15:docId w15:val="{F3A4406F-F7C9-4521-9E6C-E0540F9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A78"/>
    <w:pPr>
      <w:spacing w:before="91" w:after="91" w:line="276" w:lineRule="auto"/>
      <w:jc w:val="left"/>
    </w:pPr>
    <w:rPr>
      <w:rFonts w:ascii="HelveticaNeue" w:hAnsi="HelveticaNeue"/>
      <w:color w:val="425968"/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ain Heading"/>
    <w:basedOn w:val="Heading1"/>
    <w:link w:val="Heading2Char"/>
    <w:uiPriority w:val="9"/>
    <w:unhideWhenUsed/>
    <w:qFormat/>
    <w:rsid w:val="003E1A78"/>
    <w:pPr>
      <w:spacing w:before="200"/>
      <w:jc w:val="center"/>
      <w:outlineLvl w:val="1"/>
    </w:pPr>
    <w:rPr>
      <w:rFonts w:ascii="Helvetica Neue" w:hAnsi="Helvetica Neue"/>
      <w:b w:val="0"/>
      <w:bCs w:val="0"/>
      <w:color w:val="92D050"/>
      <w:sz w:val="6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rsid w:val="003E1A78"/>
    <w:rPr>
      <w:rFonts w:ascii="Helvetica Neue" w:eastAsiaTheme="majorEastAsia" w:hAnsi="Helvetica Neue" w:cstheme="majorBidi"/>
      <w:color w:val="92D050"/>
      <w:sz w:val="60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1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A78"/>
    <w:rPr>
      <w:rFonts w:asciiTheme="majorHAnsi" w:eastAsiaTheme="majorEastAsia" w:hAnsiTheme="majorHAnsi" w:cstheme="majorBidi"/>
      <w:color w:val="243F60" w:themeColor="accent1" w:themeShade="7F"/>
      <w:sz w:val="20"/>
      <w:lang w:val="en-CA"/>
    </w:rPr>
  </w:style>
  <w:style w:type="table" w:styleId="TableGrid">
    <w:name w:val="Table Grid"/>
    <w:basedOn w:val="TableNormal"/>
    <w:uiPriority w:val="59"/>
    <w:rsid w:val="003E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8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3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69"/>
    <w:rPr>
      <w:rFonts w:ascii="HelveticaNeue" w:hAnsi="HelveticaNeue"/>
      <w:color w:val="425968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63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69"/>
    <w:rPr>
      <w:rFonts w:ascii="HelveticaNeue" w:hAnsi="HelveticaNeue"/>
      <w:color w:val="425968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lipscar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quaremout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Phillips</cp:lastModifiedBy>
  <cp:revision>19</cp:revision>
  <cp:lastPrinted>2023-06-06T18:54:00Z</cp:lastPrinted>
  <dcterms:created xsi:type="dcterms:W3CDTF">2023-06-06T04:00:00Z</dcterms:created>
  <dcterms:modified xsi:type="dcterms:W3CDTF">2023-06-06T18:54:00Z</dcterms:modified>
</cp:coreProperties>
</file>