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36FA" w14:textId="1DDFD5E0" w:rsidR="004E1D39" w:rsidRDefault="00805BFD" w:rsidP="001745A5">
      <w:pPr>
        <w:ind w:left="835" w:right="547"/>
        <w:jc w:val="center"/>
        <w:rPr>
          <w:b/>
          <w:spacing w:val="-4"/>
          <w:sz w:val="28"/>
        </w:rPr>
      </w:pPr>
      <w:r>
        <w:pict w14:anchorId="265170F9">
          <v:group id="docshapegroup1" o:spid="_x0000_s1034" style="position:absolute;left:0;text-align:left;margin-left:24pt;margin-top:24pt;width:564.1pt;height:744.1pt;z-index:-15767040;mso-position-horizontal-relative:page;mso-position-vertical-relative:page" coordorigin="480,480" coordsize="11282,14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0" type="#_x0000_t75" style="position:absolute;left:480;top:480;width:11282;height:104">
              <v:imagedata r:id="rId6" o:title=""/>
            </v:shape>
            <v:shape id="docshape3" o:spid="_x0000_s1039" type="#_x0000_t75" style="position:absolute;left:480;top:583;width:104;height:14657">
              <v:imagedata r:id="rId7" o:title=""/>
            </v:shape>
            <v:line id="_x0000_s1038" style="position:absolute" from="480,15249" to="583,15249" strokeweight=".96pt">
              <v:stroke dashstyle="dot"/>
            </v:line>
            <v:shape id="docshape4" o:spid="_x0000_s1037" type="#_x0000_t75" style="position:absolute;left:11658;top:480;width:104;height:14760">
              <v:imagedata r:id="rId8" o:title=""/>
            </v:shape>
            <v:shape id="docshape5" o:spid="_x0000_s1036" type="#_x0000_t75" style="position:absolute;left:480;top:15239;width:11282;height:123">
              <v:imagedata r:id="rId9" o:title=""/>
            </v:shape>
            <v:shape id="docshape6" o:spid="_x0000_s1035" type="#_x0000_t75" style="position:absolute;left:11658;top:15258;width:104;height:104">
              <v:imagedata r:id="rId10" o:title=""/>
            </v:shape>
            <w10:wrap anchorx="page" anchory="page"/>
          </v:group>
        </w:pict>
      </w:r>
      <w:r w:rsidR="0089353D">
        <w:rPr>
          <w:b/>
          <w:sz w:val="28"/>
        </w:rPr>
        <w:t>CONEJO</w:t>
      </w:r>
      <w:r w:rsidR="0089353D">
        <w:rPr>
          <w:b/>
          <w:spacing w:val="-4"/>
          <w:sz w:val="28"/>
        </w:rPr>
        <w:t xml:space="preserve"> </w:t>
      </w:r>
      <w:r w:rsidR="0089353D">
        <w:rPr>
          <w:b/>
          <w:sz w:val="28"/>
        </w:rPr>
        <w:t>SKI</w:t>
      </w:r>
      <w:r w:rsidR="0089353D">
        <w:rPr>
          <w:b/>
          <w:spacing w:val="-2"/>
          <w:sz w:val="28"/>
        </w:rPr>
        <w:t xml:space="preserve"> </w:t>
      </w:r>
      <w:r w:rsidR="0089353D">
        <w:rPr>
          <w:b/>
          <w:sz w:val="28"/>
        </w:rPr>
        <w:t>&amp;</w:t>
      </w:r>
      <w:r w:rsidR="0089353D">
        <w:rPr>
          <w:b/>
          <w:spacing w:val="-4"/>
          <w:sz w:val="28"/>
        </w:rPr>
        <w:t xml:space="preserve"> </w:t>
      </w:r>
      <w:r w:rsidR="0089353D">
        <w:rPr>
          <w:b/>
          <w:sz w:val="28"/>
        </w:rPr>
        <w:t>SPORTS</w:t>
      </w:r>
      <w:r w:rsidR="0089353D">
        <w:rPr>
          <w:b/>
          <w:spacing w:val="-6"/>
          <w:sz w:val="28"/>
        </w:rPr>
        <w:t xml:space="preserve"> </w:t>
      </w:r>
      <w:r w:rsidR="0089353D">
        <w:rPr>
          <w:b/>
          <w:spacing w:val="-4"/>
          <w:sz w:val="28"/>
        </w:rPr>
        <w:t>CLUB</w:t>
      </w:r>
    </w:p>
    <w:p w14:paraId="451C739A" w14:textId="3437FE77" w:rsidR="00896891" w:rsidRPr="00CF1909" w:rsidRDefault="00CF1909" w:rsidP="001745A5">
      <w:pPr>
        <w:jc w:val="center"/>
        <w:rPr>
          <w:rFonts w:ascii="Britannic Bold" w:eastAsia="Syncopate" w:hAnsi="Britannic Bold" w:cs="Syncopate"/>
          <w:b/>
          <w:iCs/>
          <w:color w:val="EB2D19"/>
          <w:sz w:val="52"/>
          <w:szCs w:val="52"/>
        </w:rPr>
      </w:pPr>
      <w:r w:rsidRPr="00CF1909">
        <w:rPr>
          <w:rFonts w:ascii="Britannic Bold" w:eastAsia="Cambria" w:hAnsi="Britannic Bold" w:cs="Cambria"/>
          <w:iCs/>
          <w:color w:val="EB2D19"/>
          <w:sz w:val="52"/>
          <w:szCs w:val="52"/>
        </w:rPr>
        <w:t>SCOTLAND</w:t>
      </w:r>
    </w:p>
    <w:p w14:paraId="6CC9D9E6" w14:textId="3AC1AD8E" w:rsidR="00B02837" w:rsidRPr="001745A5" w:rsidRDefault="0089353D" w:rsidP="001745A5">
      <w:pPr>
        <w:pStyle w:val="Title"/>
        <w:rPr>
          <w:sz w:val="24"/>
          <w:szCs w:val="24"/>
        </w:rPr>
      </w:pPr>
      <w:r w:rsidRPr="001745A5">
        <w:rPr>
          <w:sz w:val="24"/>
          <w:szCs w:val="24"/>
        </w:rPr>
        <w:t>WAIVER</w:t>
      </w:r>
      <w:r w:rsidRPr="001745A5">
        <w:rPr>
          <w:spacing w:val="-6"/>
          <w:sz w:val="24"/>
          <w:szCs w:val="24"/>
        </w:rPr>
        <w:t xml:space="preserve"> </w:t>
      </w:r>
      <w:r w:rsidRPr="001745A5">
        <w:rPr>
          <w:sz w:val="24"/>
          <w:szCs w:val="24"/>
        </w:rPr>
        <w:t>AND</w:t>
      </w:r>
      <w:r w:rsidRPr="001745A5">
        <w:rPr>
          <w:spacing w:val="-6"/>
          <w:sz w:val="24"/>
          <w:szCs w:val="24"/>
        </w:rPr>
        <w:t xml:space="preserve"> </w:t>
      </w:r>
      <w:r w:rsidRPr="001745A5">
        <w:rPr>
          <w:sz w:val="24"/>
          <w:szCs w:val="24"/>
        </w:rPr>
        <w:t>RELEASE</w:t>
      </w:r>
      <w:r w:rsidRPr="001745A5">
        <w:rPr>
          <w:spacing w:val="-6"/>
          <w:sz w:val="24"/>
          <w:szCs w:val="24"/>
        </w:rPr>
        <w:t xml:space="preserve"> </w:t>
      </w:r>
      <w:r w:rsidRPr="001745A5">
        <w:rPr>
          <w:sz w:val="24"/>
          <w:szCs w:val="24"/>
        </w:rPr>
        <w:t>OF</w:t>
      </w:r>
      <w:r w:rsidRPr="001745A5">
        <w:rPr>
          <w:spacing w:val="-8"/>
          <w:sz w:val="24"/>
          <w:szCs w:val="24"/>
        </w:rPr>
        <w:t xml:space="preserve"> </w:t>
      </w:r>
      <w:r w:rsidRPr="001745A5">
        <w:rPr>
          <w:sz w:val="24"/>
          <w:szCs w:val="24"/>
        </w:rPr>
        <w:t>LIABILITY</w:t>
      </w:r>
      <w:r w:rsidRPr="001745A5">
        <w:rPr>
          <w:spacing w:val="-3"/>
          <w:sz w:val="24"/>
          <w:szCs w:val="24"/>
        </w:rPr>
        <w:t xml:space="preserve"> </w:t>
      </w:r>
      <w:r w:rsidRPr="001745A5">
        <w:rPr>
          <w:sz w:val="24"/>
          <w:szCs w:val="24"/>
        </w:rPr>
        <w:t>AND</w:t>
      </w:r>
      <w:r w:rsidRPr="001745A5">
        <w:rPr>
          <w:spacing w:val="-6"/>
          <w:sz w:val="24"/>
          <w:szCs w:val="24"/>
        </w:rPr>
        <w:t xml:space="preserve"> </w:t>
      </w:r>
      <w:r w:rsidRPr="001745A5">
        <w:rPr>
          <w:sz w:val="24"/>
          <w:szCs w:val="24"/>
        </w:rPr>
        <w:t>CONDUCT</w:t>
      </w:r>
      <w:r w:rsidRPr="001745A5">
        <w:rPr>
          <w:spacing w:val="-6"/>
          <w:sz w:val="24"/>
          <w:szCs w:val="24"/>
        </w:rPr>
        <w:t xml:space="preserve"> </w:t>
      </w:r>
      <w:r w:rsidRPr="001745A5">
        <w:rPr>
          <w:sz w:val="24"/>
          <w:szCs w:val="24"/>
        </w:rPr>
        <w:t>POLICY (READ BEFORE SIGNING)</w:t>
      </w:r>
    </w:p>
    <w:p w14:paraId="5DE7DE77" w14:textId="77777777" w:rsidR="00B02837" w:rsidRDefault="0089353D" w:rsidP="001745A5">
      <w:pPr>
        <w:tabs>
          <w:tab w:val="left" w:pos="6180"/>
        </w:tabs>
        <w:spacing w:before="215" w:line="220" w:lineRule="exact"/>
        <w:ind w:left="404" w:right="114"/>
        <w:jc w:val="both"/>
        <w:rPr>
          <w:sz w:val="24"/>
        </w:rPr>
      </w:pPr>
      <w:r>
        <w:rPr>
          <w:sz w:val="24"/>
        </w:rPr>
        <w:t>In</w:t>
      </w:r>
      <w:r>
        <w:rPr>
          <w:spacing w:val="-3"/>
          <w:sz w:val="24"/>
        </w:rPr>
        <w:t xml:space="preserve"> </w:t>
      </w:r>
      <w:r>
        <w:rPr>
          <w:sz w:val="24"/>
        </w:rPr>
        <w:t>consideration</w:t>
      </w:r>
      <w:r>
        <w:rPr>
          <w:spacing w:val="-6"/>
          <w:sz w:val="24"/>
        </w:rPr>
        <w:t xml:space="preserve"> </w:t>
      </w:r>
      <w:r>
        <w:rPr>
          <w:sz w:val="24"/>
        </w:rPr>
        <w:t>of</w:t>
      </w:r>
      <w:r>
        <w:rPr>
          <w:spacing w:val="-7"/>
          <w:sz w:val="24"/>
        </w:rPr>
        <w:t xml:space="preserve"> </w:t>
      </w:r>
      <w:r>
        <w:rPr>
          <w:sz w:val="24"/>
        </w:rPr>
        <w:t>being</w:t>
      </w:r>
      <w:r>
        <w:rPr>
          <w:spacing w:val="-3"/>
          <w:sz w:val="24"/>
        </w:rPr>
        <w:t xml:space="preserve"> </w:t>
      </w:r>
      <w:r>
        <w:rPr>
          <w:sz w:val="24"/>
        </w:rPr>
        <w:t>allowed</w:t>
      </w:r>
      <w:r>
        <w:rPr>
          <w:spacing w:val="-6"/>
          <w:sz w:val="24"/>
        </w:rPr>
        <w:t xml:space="preserve"> </w:t>
      </w:r>
      <w:r>
        <w:rPr>
          <w:sz w:val="24"/>
        </w:rPr>
        <w:t>to</w:t>
      </w:r>
      <w:r>
        <w:rPr>
          <w:spacing w:val="-5"/>
          <w:sz w:val="24"/>
        </w:rPr>
        <w:t xml:space="preserve"> </w:t>
      </w:r>
      <w:r>
        <w:rPr>
          <w:sz w:val="24"/>
        </w:rPr>
        <w:t>participate,</w:t>
      </w:r>
      <w:r>
        <w:rPr>
          <w:spacing w:val="-4"/>
          <w:sz w:val="24"/>
        </w:rPr>
        <w:t xml:space="preserve"> </w:t>
      </w:r>
      <w:r>
        <w:rPr>
          <w:sz w:val="24"/>
        </w:rPr>
        <w:t>in</w:t>
      </w:r>
      <w:r>
        <w:rPr>
          <w:spacing w:val="-5"/>
          <w:sz w:val="24"/>
        </w:rPr>
        <w:t xml:space="preserve"> </w:t>
      </w:r>
      <w:r>
        <w:rPr>
          <w:sz w:val="24"/>
        </w:rPr>
        <w:t>any</w:t>
      </w:r>
      <w:r>
        <w:rPr>
          <w:spacing w:val="-3"/>
          <w:sz w:val="24"/>
        </w:rPr>
        <w:t xml:space="preserve"> </w:t>
      </w:r>
      <w:r>
        <w:rPr>
          <w:sz w:val="24"/>
        </w:rPr>
        <w:t>way,</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Conejo</w:t>
      </w:r>
      <w:r>
        <w:rPr>
          <w:spacing w:val="-2"/>
          <w:sz w:val="24"/>
        </w:rPr>
        <w:t xml:space="preserve"> </w:t>
      </w:r>
      <w:r>
        <w:rPr>
          <w:sz w:val="24"/>
        </w:rPr>
        <w:t>Ski</w:t>
      </w:r>
      <w:r>
        <w:rPr>
          <w:spacing w:val="-4"/>
          <w:sz w:val="24"/>
        </w:rPr>
        <w:t xml:space="preserve"> </w:t>
      </w:r>
      <w:r>
        <w:rPr>
          <w:sz w:val="24"/>
        </w:rPr>
        <w:t>&amp;</w:t>
      </w:r>
      <w:r>
        <w:rPr>
          <w:spacing w:val="-4"/>
          <w:sz w:val="24"/>
        </w:rPr>
        <w:t xml:space="preserve"> </w:t>
      </w:r>
      <w:r>
        <w:rPr>
          <w:sz w:val="24"/>
        </w:rPr>
        <w:t>Sports</w:t>
      </w:r>
      <w:r>
        <w:rPr>
          <w:spacing w:val="-6"/>
          <w:sz w:val="24"/>
        </w:rPr>
        <w:t xml:space="preserve"> </w:t>
      </w:r>
      <w:r>
        <w:rPr>
          <w:sz w:val="24"/>
        </w:rPr>
        <w:t>Club</w:t>
      </w:r>
      <w:r>
        <w:rPr>
          <w:spacing w:val="-5"/>
          <w:sz w:val="24"/>
        </w:rPr>
        <w:t xml:space="preserve"> </w:t>
      </w:r>
      <w:r>
        <w:rPr>
          <w:sz w:val="24"/>
        </w:rPr>
        <w:t>programs,</w:t>
      </w:r>
      <w:r>
        <w:rPr>
          <w:spacing w:val="-5"/>
          <w:sz w:val="24"/>
        </w:rPr>
        <w:t xml:space="preserve"> </w:t>
      </w:r>
      <w:r>
        <w:rPr>
          <w:sz w:val="24"/>
        </w:rPr>
        <w:t xml:space="preserve">related events, and activities I, </w:t>
      </w:r>
      <w:r>
        <w:rPr>
          <w:sz w:val="24"/>
          <w:u w:val="single"/>
        </w:rPr>
        <w:tab/>
      </w:r>
      <w:r>
        <w:rPr>
          <w:sz w:val="24"/>
        </w:rPr>
        <w:t xml:space="preserve"> (Participant’s Name Printed) the Undersigned, acknowledge, appreciate, and agree that:</w:t>
      </w:r>
    </w:p>
    <w:p w14:paraId="234E6BC6" w14:textId="77777777" w:rsidR="00B02837" w:rsidRDefault="0089353D" w:rsidP="001745A5">
      <w:pPr>
        <w:pStyle w:val="ListParagraph"/>
        <w:numPr>
          <w:ilvl w:val="0"/>
          <w:numId w:val="1"/>
        </w:numPr>
        <w:tabs>
          <w:tab w:val="left" w:pos="654"/>
        </w:tabs>
        <w:spacing w:before="199" w:line="220" w:lineRule="exact"/>
        <w:ind w:right="123" w:firstLine="0"/>
        <w:jc w:val="both"/>
        <w:rPr>
          <w:sz w:val="24"/>
        </w:rPr>
      </w:pPr>
      <w:r>
        <w:rPr>
          <w:sz w:val="24"/>
        </w:rPr>
        <w:t>The risk of injury from many of the activities is significant, including the potential for permanent paralysis and</w:t>
      </w:r>
      <w:r>
        <w:rPr>
          <w:spacing w:val="-5"/>
          <w:sz w:val="24"/>
        </w:rPr>
        <w:t xml:space="preserve"> </w:t>
      </w:r>
      <w:r>
        <w:rPr>
          <w:sz w:val="24"/>
        </w:rPr>
        <w:t>death,</w:t>
      </w:r>
      <w:r>
        <w:rPr>
          <w:spacing w:val="-4"/>
          <w:sz w:val="24"/>
        </w:rPr>
        <w:t xml:space="preserve"> </w:t>
      </w:r>
      <w:r>
        <w:rPr>
          <w:sz w:val="24"/>
        </w:rPr>
        <w:t>and</w:t>
      </w:r>
      <w:r>
        <w:rPr>
          <w:spacing w:val="-3"/>
          <w:sz w:val="24"/>
        </w:rPr>
        <w:t xml:space="preserve"> </w:t>
      </w:r>
      <w:r>
        <w:rPr>
          <w:sz w:val="24"/>
        </w:rPr>
        <w:t>while</w:t>
      </w:r>
      <w:r>
        <w:rPr>
          <w:spacing w:val="-5"/>
          <w:sz w:val="24"/>
        </w:rPr>
        <w:t xml:space="preserve"> </w:t>
      </w:r>
      <w:proofErr w:type="gramStart"/>
      <w:r>
        <w:rPr>
          <w:sz w:val="24"/>
        </w:rPr>
        <w:t>particular</w:t>
      </w:r>
      <w:r>
        <w:rPr>
          <w:spacing w:val="-6"/>
          <w:sz w:val="24"/>
        </w:rPr>
        <w:t xml:space="preserve"> </w:t>
      </w:r>
      <w:r>
        <w:rPr>
          <w:sz w:val="24"/>
        </w:rPr>
        <w:t>skills</w:t>
      </w:r>
      <w:proofErr w:type="gramEnd"/>
      <w:r>
        <w:rPr>
          <w:sz w:val="24"/>
        </w:rPr>
        <w:t>,</w:t>
      </w:r>
      <w:r>
        <w:rPr>
          <w:spacing w:val="-4"/>
          <w:sz w:val="24"/>
        </w:rPr>
        <w:t xml:space="preserve"> </w:t>
      </w:r>
      <w:r>
        <w:rPr>
          <w:sz w:val="24"/>
        </w:rPr>
        <w:t>rules,</w:t>
      </w:r>
      <w:r>
        <w:rPr>
          <w:spacing w:val="-2"/>
          <w:sz w:val="24"/>
        </w:rPr>
        <w:t xml:space="preserve"> </w:t>
      </w:r>
      <w:r>
        <w:rPr>
          <w:sz w:val="24"/>
        </w:rPr>
        <w:t>equipment,</w:t>
      </w:r>
      <w:r>
        <w:rPr>
          <w:spacing w:val="-5"/>
          <w:sz w:val="24"/>
        </w:rPr>
        <w:t xml:space="preserve"> </w:t>
      </w:r>
      <w:r>
        <w:rPr>
          <w:sz w:val="24"/>
        </w:rPr>
        <w:t>and</w:t>
      </w:r>
      <w:r>
        <w:rPr>
          <w:spacing w:val="-5"/>
          <w:sz w:val="24"/>
        </w:rPr>
        <w:t xml:space="preserve"> </w:t>
      </w:r>
      <w:r>
        <w:rPr>
          <w:sz w:val="24"/>
        </w:rPr>
        <w:t>personal</w:t>
      </w:r>
      <w:r>
        <w:rPr>
          <w:spacing w:val="-2"/>
          <w:sz w:val="24"/>
        </w:rPr>
        <w:t xml:space="preserve"> </w:t>
      </w:r>
      <w:r>
        <w:rPr>
          <w:sz w:val="24"/>
        </w:rPr>
        <w:t>discipline</w:t>
      </w:r>
      <w:r>
        <w:rPr>
          <w:spacing w:val="-5"/>
          <w:sz w:val="24"/>
        </w:rPr>
        <w:t xml:space="preserve"> </w:t>
      </w:r>
      <w:r>
        <w:rPr>
          <w:sz w:val="24"/>
        </w:rPr>
        <w:t>may</w:t>
      </w:r>
      <w:r>
        <w:rPr>
          <w:spacing w:val="-5"/>
          <w:sz w:val="24"/>
        </w:rPr>
        <w:t xml:space="preserve"> </w:t>
      </w:r>
      <w:r>
        <w:rPr>
          <w:sz w:val="24"/>
        </w:rPr>
        <w:t>reduce</w:t>
      </w:r>
      <w:r>
        <w:rPr>
          <w:spacing w:val="-6"/>
          <w:sz w:val="24"/>
        </w:rPr>
        <w:t xml:space="preserve"> </w:t>
      </w:r>
      <w:r>
        <w:rPr>
          <w:sz w:val="24"/>
        </w:rPr>
        <w:t>this</w:t>
      </w:r>
      <w:r>
        <w:rPr>
          <w:spacing w:val="-5"/>
          <w:sz w:val="24"/>
        </w:rPr>
        <w:t xml:space="preserve"> </w:t>
      </w:r>
      <w:r>
        <w:rPr>
          <w:sz w:val="24"/>
        </w:rPr>
        <w:t>risk,</w:t>
      </w:r>
      <w:r>
        <w:rPr>
          <w:spacing w:val="-3"/>
          <w:sz w:val="24"/>
        </w:rPr>
        <w:t xml:space="preserve"> </w:t>
      </w:r>
      <w:r>
        <w:rPr>
          <w:sz w:val="24"/>
        </w:rPr>
        <w:t>the</w:t>
      </w:r>
      <w:r>
        <w:rPr>
          <w:spacing w:val="-5"/>
          <w:sz w:val="24"/>
        </w:rPr>
        <w:t xml:space="preserve"> </w:t>
      </w:r>
      <w:r>
        <w:rPr>
          <w:sz w:val="24"/>
        </w:rPr>
        <w:t>risk</w:t>
      </w:r>
      <w:r>
        <w:rPr>
          <w:spacing w:val="-3"/>
          <w:sz w:val="24"/>
        </w:rPr>
        <w:t xml:space="preserve"> </w:t>
      </w:r>
      <w:r>
        <w:rPr>
          <w:sz w:val="24"/>
        </w:rPr>
        <w:t>of serious injury does exist; and,</w:t>
      </w:r>
    </w:p>
    <w:p w14:paraId="12895E07" w14:textId="77777777" w:rsidR="00B02837" w:rsidRDefault="0089353D" w:rsidP="001745A5">
      <w:pPr>
        <w:pStyle w:val="Heading1"/>
        <w:numPr>
          <w:ilvl w:val="0"/>
          <w:numId w:val="1"/>
        </w:numPr>
        <w:tabs>
          <w:tab w:val="left" w:pos="649"/>
        </w:tabs>
        <w:spacing w:line="220" w:lineRule="exact"/>
        <w:ind w:left="648" w:hanging="245"/>
        <w:jc w:val="both"/>
      </w:pPr>
      <w:r>
        <w:t>I</w:t>
      </w:r>
      <w:r>
        <w:rPr>
          <w:spacing w:val="-3"/>
        </w:rPr>
        <w:t xml:space="preserve"> </w:t>
      </w:r>
      <w:r>
        <w:t>KNOWINGLY</w:t>
      </w:r>
      <w:r>
        <w:rPr>
          <w:spacing w:val="-2"/>
        </w:rPr>
        <w:t xml:space="preserve"> </w:t>
      </w:r>
      <w:r>
        <w:t>AND</w:t>
      </w:r>
      <w:r>
        <w:rPr>
          <w:spacing w:val="-2"/>
        </w:rPr>
        <w:t xml:space="preserve"> </w:t>
      </w:r>
      <w:r>
        <w:t>FREELY</w:t>
      </w:r>
      <w:r>
        <w:rPr>
          <w:spacing w:val="-2"/>
        </w:rPr>
        <w:t xml:space="preserve"> </w:t>
      </w:r>
      <w:r>
        <w:t>ASSUME</w:t>
      </w:r>
      <w:r>
        <w:rPr>
          <w:spacing w:val="-4"/>
        </w:rPr>
        <w:t xml:space="preserve"> </w:t>
      </w:r>
      <w:r>
        <w:t>ALL</w:t>
      </w:r>
      <w:r>
        <w:rPr>
          <w:spacing w:val="-1"/>
        </w:rPr>
        <w:t xml:space="preserve"> </w:t>
      </w:r>
      <w:r>
        <w:t>SUCH</w:t>
      </w:r>
      <w:r>
        <w:rPr>
          <w:spacing w:val="-2"/>
        </w:rPr>
        <w:t xml:space="preserve"> </w:t>
      </w:r>
      <w:r>
        <w:t>RISKS,</w:t>
      </w:r>
      <w:r>
        <w:rPr>
          <w:spacing w:val="-2"/>
        </w:rPr>
        <w:t xml:space="preserve"> </w:t>
      </w:r>
      <w:r>
        <w:t>both</w:t>
      </w:r>
      <w:r>
        <w:rPr>
          <w:spacing w:val="-2"/>
        </w:rPr>
        <w:t xml:space="preserve"> </w:t>
      </w:r>
      <w:r>
        <w:t>known</w:t>
      </w:r>
      <w:r>
        <w:rPr>
          <w:spacing w:val="-1"/>
        </w:rPr>
        <w:t xml:space="preserve"> </w:t>
      </w:r>
      <w:r>
        <w:t>and</w:t>
      </w:r>
      <w:r>
        <w:rPr>
          <w:spacing w:val="-4"/>
        </w:rPr>
        <w:t xml:space="preserve"> </w:t>
      </w:r>
      <w:r>
        <w:t>unknown,</w:t>
      </w:r>
      <w:r>
        <w:rPr>
          <w:spacing w:val="-2"/>
        </w:rPr>
        <w:t xml:space="preserve"> </w:t>
      </w:r>
      <w:r>
        <w:t>EVEN</w:t>
      </w:r>
      <w:r>
        <w:rPr>
          <w:spacing w:val="-2"/>
        </w:rPr>
        <w:t xml:space="preserve"> </w:t>
      </w:r>
      <w:r>
        <w:rPr>
          <w:spacing w:val="-5"/>
        </w:rPr>
        <w:t>IF</w:t>
      </w:r>
    </w:p>
    <w:p w14:paraId="3AE8F6E1" w14:textId="77777777" w:rsidR="00B02837" w:rsidRDefault="0089353D" w:rsidP="001745A5">
      <w:pPr>
        <w:spacing w:before="24" w:line="220" w:lineRule="exact"/>
        <w:ind w:left="404" w:right="114"/>
        <w:jc w:val="both"/>
        <w:rPr>
          <w:sz w:val="24"/>
        </w:rPr>
      </w:pPr>
      <w:r>
        <w:rPr>
          <w:b/>
          <w:sz w:val="24"/>
        </w:rPr>
        <w:t>ARISING</w:t>
      </w:r>
      <w:r>
        <w:rPr>
          <w:b/>
          <w:spacing w:val="-6"/>
          <w:sz w:val="24"/>
        </w:rPr>
        <w:t xml:space="preserve"> </w:t>
      </w:r>
      <w:r>
        <w:rPr>
          <w:b/>
          <w:sz w:val="24"/>
        </w:rPr>
        <w:t>FROM</w:t>
      </w:r>
      <w:r>
        <w:rPr>
          <w:b/>
          <w:spacing w:val="-6"/>
          <w:sz w:val="24"/>
        </w:rPr>
        <w:t xml:space="preserve"> </w:t>
      </w:r>
      <w:r>
        <w:rPr>
          <w:b/>
          <w:sz w:val="24"/>
        </w:rPr>
        <w:t>THE</w:t>
      </w:r>
      <w:r>
        <w:rPr>
          <w:b/>
          <w:spacing w:val="-5"/>
          <w:sz w:val="24"/>
        </w:rPr>
        <w:t xml:space="preserve"> </w:t>
      </w:r>
      <w:r>
        <w:rPr>
          <w:b/>
          <w:sz w:val="24"/>
        </w:rPr>
        <w:t>NEGLIGENCE</w:t>
      </w:r>
      <w:r>
        <w:rPr>
          <w:b/>
          <w:spacing w:val="-5"/>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RELEASEES</w:t>
      </w:r>
      <w:r>
        <w:rPr>
          <w:b/>
          <w:spacing w:val="-4"/>
          <w:sz w:val="24"/>
        </w:rPr>
        <w:t xml:space="preserve"> </w:t>
      </w:r>
      <w:r>
        <w:rPr>
          <w:sz w:val="24"/>
        </w:rPr>
        <w:t>or</w:t>
      </w:r>
      <w:r>
        <w:rPr>
          <w:spacing w:val="-7"/>
          <w:sz w:val="24"/>
        </w:rPr>
        <w:t xml:space="preserve"> </w:t>
      </w:r>
      <w:r>
        <w:rPr>
          <w:sz w:val="24"/>
        </w:rPr>
        <w:t>others</w:t>
      </w:r>
      <w:r>
        <w:rPr>
          <w:spacing w:val="-6"/>
          <w:sz w:val="24"/>
        </w:rPr>
        <w:t xml:space="preserve"> </w:t>
      </w:r>
      <w:r>
        <w:rPr>
          <w:sz w:val="24"/>
        </w:rPr>
        <w:t>and</w:t>
      </w:r>
      <w:r>
        <w:rPr>
          <w:spacing w:val="-6"/>
          <w:sz w:val="24"/>
        </w:rPr>
        <w:t xml:space="preserve"> </w:t>
      </w:r>
      <w:r>
        <w:rPr>
          <w:sz w:val="24"/>
        </w:rPr>
        <w:t>assume</w:t>
      </w:r>
      <w:r>
        <w:rPr>
          <w:spacing w:val="-7"/>
          <w:sz w:val="24"/>
        </w:rPr>
        <w:t xml:space="preserve"> </w:t>
      </w:r>
      <w:r>
        <w:rPr>
          <w:sz w:val="24"/>
        </w:rPr>
        <w:t>full</w:t>
      </w:r>
      <w:r>
        <w:rPr>
          <w:spacing w:val="-6"/>
          <w:sz w:val="24"/>
        </w:rPr>
        <w:t xml:space="preserve"> </w:t>
      </w:r>
      <w:r>
        <w:rPr>
          <w:sz w:val="24"/>
        </w:rPr>
        <w:t>responsibility</w:t>
      </w:r>
      <w:r>
        <w:rPr>
          <w:spacing w:val="-5"/>
          <w:sz w:val="24"/>
        </w:rPr>
        <w:t xml:space="preserve"> </w:t>
      </w:r>
      <w:r>
        <w:rPr>
          <w:sz w:val="24"/>
        </w:rPr>
        <w:t>for my participation; and,</w:t>
      </w:r>
    </w:p>
    <w:p w14:paraId="1653E265" w14:textId="77777777" w:rsidR="00B02837" w:rsidRDefault="0089353D" w:rsidP="001745A5">
      <w:pPr>
        <w:pStyle w:val="ListParagraph"/>
        <w:numPr>
          <w:ilvl w:val="0"/>
          <w:numId w:val="1"/>
        </w:numPr>
        <w:tabs>
          <w:tab w:val="left" w:pos="640"/>
        </w:tabs>
        <w:spacing w:before="200" w:line="220" w:lineRule="exact"/>
        <w:ind w:right="119" w:firstLine="0"/>
        <w:jc w:val="both"/>
        <w:rPr>
          <w:sz w:val="24"/>
        </w:rPr>
      </w:pPr>
      <w:r>
        <w:rPr>
          <w:sz w:val="24"/>
        </w:rPr>
        <w:t>I</w:t>
      </w:r>
      <w:r>
        <w:rPr>
          <w:spacing w:val="-9"/>
          <w:sz w:val="24"/>
        </w:rPr>
        <w:t xml:space="preserve"> </w:t>
      </w:r>
      <w:r>
        <w:rPr>
          <w:sz w:val="24"/>
        </w:rPr>
        <w:t>willingly</w:t>
      </w:r>
      <w:r>
        <w:rPr>
          <w:spacing w:val="-8"/>
          <w:sz w:val="24"/>
        </w:rPr>
        <w:t xml:space="preserve"> </w:t>
      </w:r>
      <w:r>
        <w:rPr>
          <w:sz w:val="24"/>
        </w:rPr>
        <w:t>agree</w:t>
      </w:r>
      <w:r>
        <w:rPr>
          <w:spacing w:val="-9"/>
          <w:sz w:val="24"/>
        </w:rPr>
        <w:t xml:space="preserve"> </w:t>
      </w:r>
      <w:r>
        <w:rPr>
          <w:sz w:val="24"/>
        </w:rPr>
        <w:t>to</w:t>
      </w:r>
      <w:r>
        <w:rPr>
          <w:spacing w:val="-8"/>
          <w:sz w:val="24"/>
        </w:rPr>
        <w:t xml:space="preserve"> </w:t>
      </w:r>
      <w:r>
        <w:rPr>
          <w:sz w:val="24"/>
        </w:rPr>
        <w:t>comply</w:t>
      </w:r>
      <w:r>
        <w:rPr>
          <w:spacing w:val="-8"/>
          <w:sz w:val="24"/>
        </w:rPr>
        <w:t xml:space="preserve"> </w:t>
      </w:r>
      <w:r>
        <w:rPr>
          <w:sz w:val="24"/>
        </w:rPr>
        <w:t>with</w:t>
      </w:r>
      <w:r>
        <w:rPr>
          <w:spacing w:val="-8"/>
          <w:sz w:val="24"/>
        </w:rPr>
        <w:t xml:space="preserve"> </w:t>
      </w:r>
      <w:r>
        <w:rPr>
          <w:sz w:val="24"/>
        </w:rPr>
        <w:t>the</w:t>
      </w:r>
      <w:r>
        <w:rPr>
          <w:spacing w:val="-9"/>
          <w:sz w:val="24"/>
        </w:rPr>
        <w:t xml:space="preserve"> </w:t>
      </w:r>
      <w:r>
        <w:rPr>
          <w:sz w:val="24"/>
        </w:rPr>
        <w:t>stated</w:t>
      </w:r>
      <w:r>
        <w:rPr>
          <w:spacing w:val="-8"/>
          <w:sz w:val="24"/>
        </w:rPr>
        <w:t xml:space="preserve"> </w:t>
      </w:r>
      <w:r>
        <w:rPr>
          <w:sz w:val="24"/>
        </w:rPr>
        <w:t>and</w:t>
      </w:r>
      <w:r>
        <w:rPr>
          <w:spacing w:val="-8"/>
          <w:sz w:val="24"/>
        </w:rPr>
        <w:t xml:space="preserve"> </w:t>
      </w:r>
      <w:r>
        <w:rPr>
          <w:sz w:val="24"/>
        </w:rPr>
        <w:t>customary</w:t>
      </w:r>
      <w:r>
        <w:rPr>
          <w:spacing w:val="-9"/>
          <w:sz w:val="24"/>
        </w:rPr>
        <w:t xml:space="preserve"> </w:t>
      </w:r>
      <w:r>
        <w:rPr>
          <w:sz w:val="24"/>
        </w:rPr>
        <w:t>terms</w:t>
      </w:r>
      <w:r>
        <w:rPr>
          <w:spacing w:val="-8"/>
          <w:sz w:val="24"/>
        </w:rPr>
        <w:t xml:space="preserve"> </w:t>
      </w:r>
      <w:r>
        <w:rPr>
          <w:sz w:val="24"/>
        </w:rPr>
        <w:t>and</w:t>
      </w:r>
      <w:r>
        <w:rPr>
          <w:spacing w:val="-6"/>
          <w:sz w:val="24"/>
        </w:rPr>
        <w:t xml:space="preserve"> </w:t>
      </w:r>
      <w:r>
        <w:rPr>
          <w:sz w:val="24"/>
        </w:rPr>
        <w:t>conditions</w:t>
      </w:r>
      <w:r>
        <w:rPr>
          <w:spacing w:val="-8"/>
          <w:sz w:val="24"/>
        </w:rPr>
        <w:t xml:space="preserve"> </w:t>
      </w:r>
      <w:r>
        <w:rPr>
          <w:sz w:val="24"/>
        </w:rPr>
        <w:t>for</w:t>
      </w:r>
      <w:r>
        <w:rPr>
          <w:spacing w:val="-10"/>
          <w:sz w:val="24"/>
        </w:rPr>
        <w:t xml:space="preserve"> </w:t>
      </w:r>
      <w:r>
        <w:rPr>
          <w:sz w:val="24"/>
        </w:rPr>
        <w:t>participation.</w:t>
      </w:r>
      <w:r>
        <w:rPr>
          <w:spacing w:val="-5"/>
          <w:sz w:val="24"/>
        </w:rPr>
        <w:t xml:space="preserve"> </w:t>
      </w:r>
      <w:r>
        <w:rPr>
          <w:sz w:val="24"/>
        </w:rPr>
        <w:t>If,</w:t>
      </w:r>
      <w:r>
        <w:rPr>
          <w:spacing w:val="-8"/>
          <w:sz w:val="24"/>
        </w:rPr>
        <w:t xml:space="preserve"> </w:t>
      </w:r>
      <w:r>
        <w:rPr>
          <w:sz w:val="24"/>
        </w:rPr>
        <w:t>however, I observe any unusual significant hazard during my presence or participation, I will remove myself from participation and bring such to the attention of the nearest official immediately; and,</w:t>
      </w:r>
    </w:p>
    <w:p w14:paraId="2B20E933" w14:textId="77777777" w:rsidR="00B02837" w:rsidRDefault="0089353D" w:rsidP="001745A5">
      <w:pPr>
        <w:pStyle w:val="ListParagraph"/>
        <w:numPr>
          <w:ilvl w:val="0"/>
          <w:numId w:val="1"/>
        </w:numPr>
        <w:tabs>
          <w:tab w:val="left" w:pos="692"/>
        </w:tabs>
        <w:spacing w:before="196" w:line="220" w:lineRule="exact"/>
        <w:ind w:right="113" w:firstLine="0"/>
        <w:jc w:val="both"/>
        <w:rPr>
          <w:b/>
          <w:sz w:val="24"/>
        </w:rPr>
      </w:pPr>
      <w:r>
        <w:rPr>
          <w:sz w:val="24"/>
        </w:rPr>
        <w:t xml:space="preserve">I, for myself and on behalf of my heirs, assigns, personal representatives and next of kin, </w:t>
      </w:r>
      <w:r>
        <w:rPr>
          <w:b/>
          <w:sz w:val="24"/>
        </w:rPr>
        <w:t xml:space="preserve">HEREBY RELEASE AND HOLD HARMLESS </w:t>
      </w:r>
      <w:r>
        <w:rPr>
          <w:sz w:val="24"/>
        </w:rPr>
        <w:t>Conejo Ski &amp; Sports Club, their officers, officials, agents, and/or employees,</w:t>
      </w:r>
      <w:r>
        <w:rPr>
          <w:spacing w:val="-8"/>
          <w:sz w:val="24"/>
        </w:rPr>
        <w:t xml:space="preserve"> </w:t>
      </w:r>
      <w:r>
        <w:rPr>
          <w:sz w:val="24"/>
        </w:rPr>
        <w:t>other</w:t>
      </w:r>
      <w:r>
        <w:rPr>
          <w:spacing w:val="-9"/>
          <w:sz w:val="24"/>
        </w:rPr>
        <w:t xml:space="preserve"> </w:t>
      </w:r>
      <w:r>
        <w:rPr>
          <w:sz w:val="24"/>
        </w:rPr>
        <w:t>participants,</w:t>
      </w:r>
      <w:r>
        <w:rPr>
          <w:spacing w:val="-8"/>
          <w:sz w:val="24"/>
        </w:rPr>
        <w:t xml:space="preserve"> </w:t>
      </w:r>
      <w:r>
        <w:rPr>
          <w:sz w:val="24"/>
        </w:rPr>
        <w:t>sponsoring</w:t>
      </w:r>
      <w:r>
        <w:rPr>
          <w:spacing w:val="-8"/>
          <w:sz w:val="24"/>
        </w:rPr>
        <w:t xml:space="preserve"> </w:t>
      </w:r>
      <w:r>
        <w:rPr>
          <w:sz w:val="24"/>
        </w:rPr>
        <w:t>agencies,</w:t>
      </w:r>
      <w:r>
        <w:rPr>
          <w:spacing w:val="-8"/>
          <w:sz w:val="24"/>
        </w:rPr>
        <w:t xml:space="preserve"> </w:t>
      </w:r>
      <w:r>
        <w:rPr>
          <w:sz w:val="24"/>
        </w:rPr>
        <w:t>sponsors,</w:t>
      </w:r>
      <w:r>
        <w:rPr>
          <w:spacing w:val="-8"/>
          <w:sz w:val="24"/>
        </w:rPr>
        <w:t xml:space="preserve"> </w:t>
      </w:r>
      <w:r>
        <w:rPr>
          <w:sz w:val="24"/>
        </w:rPr>
        <w:t>advertisers,</w:t>
      </w:r>
      <w:r>
        <w:rPr>
          <w:spacing w:val="-9"/>
          <w:sz w:val="24"/>
        </w:rPr>
        <w:t xml:space="preserve"> </w:t>
      </w:r>
      <w:r>
        <w:rPr>
          <w:sz w:val="24"/>
        </w:rPr>
        <w:t>and,</w:t>
      </w:r>
      <w:r>
        <w:rPr>
          <w:spacing w:val="-8"/>
          <w:sz w:val="24"/>
        </w:rPr>
        <w:t xml:space="preserve"> </w:t>
      </w:r>
      <w:r>
        <w:rPr>
          <w:sz w:val="24"/>
        </w:rPr>
        <w:t>if</w:t>
      </w:r>
      <w:r>
        <w:rPr>
          <w:spacing w:val="-8"/>
          <w:sz w:val="24"/>
        </w:rPr>
        <w:t xml:space="preserve"> </w:t>
      </w:r>
      <w:r>
        <w:rPr>
          <w:sz w:val="24"/>
        </w:rPr>
        <w:t>applicable,</w:t>
      </w:r>
      <w:r>
        <w:rPr>
          <w:spacing w:val="-9"/>
          <w:sz w:val="24"/>
        </w:rPr>
        <w:t xml:space="preserve"> </w:t>
      </w:r>
      <w:r>
        <w:rPr>
          <w:sz w:val="24"/>
        </w:rPr>
        <w:t>owners</w:t>
      </w:r>
      <w:r>
        <w:rPr>
          <w:spacing w:val="-6"/>
          <w:sz w:val="24"/>
        </w:rPr>
        <w:t xml:space="preserve"> </w:t>
      </w:r>
      <w:r>
        <w:rPr>
          <w:sz w:val="24"/>
        </w:rPr>
        <w:t>and</w:t>
      </w:r>
      <w:r>
        <w:rPr>
          <w:spacing w:val="-8"/>
          <w:sz w:val="24"/>
        </w:rPr>
        <w:t xml:space="preserve"> </w:t>
      </w:r>
      <w:r>
        <w:rPr>
          <w:sz w:val="24"/>
        </w:rPr>
        <w:t>leasers of</w:t>
      </w:r>
      <w:r>
        <w:rPr>
          <w:spacing w:val="-2"/>
          <w:sz w:val="24"/>
        </w:rPr>
        <w:t xml:space="preserve"> </w:t>
      </w:r>
      <w:r>
        <w:rPr>
          <w:sz w:val="24"/>
        </w:rPr>
        <w:t>premises used to conduct the</w:t>
      </w:r>
      <w:r>
        <w:rPr>
          <w:spacing w:val="-1"/>
          <w:sz w:val="24"/>
        </w:rPr>
        <w:t xml:space="preserve"> </w:t>
      </w:r>
      <w:r>
        <w:rPr>
          <w:sz w:val="24"/>
        </w:rPr>
        <w:t xml:space="preserve">event </w:t>
      </w:r>
      <w:r>
        <w:rPr>
          <w:b/>
          <w:sz w:val="24"/>
        </w:rPr>
        <w:t>("RELEASEES”),</w:t>
      </w:r>
      <w:r>
        <w:rPr>
          <w:b/>
          <w:spacing w:val="-1"/>
          <w:sz w:val="24"/>
        </w:rPr>
        <w:t xml:space="preserve"> </w:t>
      </w:r>
      <w:r>
        <w:rPr>
          <w:b/>
          <w:sz w:val="24"/>
        </w:rPr>
        <w:t>WITH RESPECT TO ANY</w:t>
      </w:r>
      <w:r>
        <w:rPr>
          <w:b/>
          <w:spacing w:val="-1"/>
          <w:sz w:val="24"/>
        </w:rPr>
        <w:t xml:space="preserve"> </w:t>
      </w:r>
      <w:r>
        <w:rPr>
          <w:b/>
          <w:sz w:val="24"/>
        </w:rPr>
        <w:t>AND</w:t>
      </w:r>
      <w:r>
        <w:rPr>
          <w:b/>
          <w:spacing w:val="-1"/>
          <w:sz w:val="24"/>
        </w:rPr>
        <w:t xml:space="preserve"> </w:t>
      </w:r>
      <w:r>
        <w:rPr>
          <w:b/>
          <w:sz w:val="24"/>
        </w:rPr>
        <w:t>ALL INJURY, DISABILITY,</w:t>
      </w:r>
      <w:r>
        <w:rPr>
          <w:b/>
          <w:spacing w:val="17"/>
          <w:sz w:val="24"/>
        </w:rPr>
        <w:t xml:space="preserve"> </w:t>
      </w:r>
      <w:r>
        <w:rPr>
          <w:b/>
          <w:sz w:val="24"/>
        </w:rPr>
        <w:t>DEATH,</w:t>
      </w:r>
      <w:r>
        <w:rPr>
          <w:b/>
          <w:spacing w:val="18"/>
          <w:sz w:val="24"/>
        </w:rPr>
        <w:t xml:space="preserve"> </w:t>
      </w:r>
      <w:r>
        <w:rPr>
          <w:b/>
          <w:sz w:val="24"/>
        </w:rPr>
        <w:t>LOSS</w:t>
      </w:r>
      <w:r>
        <w:rPr>
          <w:b/>
          <w:spacing w:val="19"/>
          <w:sz w:val="24"/>
        </w:rPr>
        <w:t xml:space="preserve"> </w:t>
      </w:r>
      <w:r>
        <w:rPr>
          <w:b/>
          <w:sz w:val="24"/>
        </w:rPr>
        <w:t>OR</w:t>
      </w:r>
      <w:r>
        <w:rPr>
          <w:b/>
          <w:spacing w:val="18"/>
          <w:sz w:val="24"/>
        </w:rPr>
        <w:t xml:space="preserve"> </w:t>
      </w:r>
      <w:r>
        <w:rPr>
          <w:b/>
          <w:sz w:val="24"/>
        </w:rPr>
        <w:t>DAMAGE</w:t>
      </w:r>
      <w:r>
        <w:rPr>
          <w:b/>
          <w:spacing w:val="18"/>
          <w:sz w:val="24"/>
        </w:rPr>
        <w:t xml:space="preserve"> </w:t>
      </w:r>
      <w:r>
        <w:rPr>
          <w:b/>
          <w:sz w:val="24"/>
        </w:rPr>
        <w:t>TO</w:t>
      </w:r>
      <w:r>
        <w:rPr>
          <w:b/>
          <w:spacing w:val="19"/>
          <w:sz w:val="24"/>
        </w:rPr>
        <w:t xml:space="preserve"> </w:t>
      </w:r>
      <w:r>
        <w:rPr>
          <w:b/>
          <w:sz w:val="24"/>
        </w:rPr>
        <w:t>PERSON</w:t>
      </w:r>
      <w:r>
        <w:rPr>
          <w:b/>
          <w:spacing w:val="18"/>
          <w:sz w:val="24"/>
        </w:rPr>
        <w:t xml:space="preserve"> </w:t>
      </w:r>
      <w:r>
        <w:rPr>
          <w:b/>
          <w:sz w:val="24"/>
        </w:rPr>
        <w:t>OR</w:t>
      </w:r>
      <w:r>
        <w:rPr>
          <w:b/>
          <w:spacing w:val="18"/>
          <w:sz w:val="24"/>
        </w:rPr>
        <w:t xml:space="preserve"> </w:t>
      </w:r>
      <w:r>
        <w:rPr>
          <w:b/>
          <w:sz w:val="24"/>
        </w:rPr>
        <w:t>PROPERTY,</w:t>
      </w:r>
      <w:r>
        <w:rPr>
          <w:b/>
          <w:spacing w:val="17"/>
          <w:sz w:val="24"/>
        </w:rPr>
        <w:t xml:space="preserve"> </w:t>
      </w:r>
      <w:r>
        <w:rPr>
          <w:b/>
          <w:sz w:val="24"/>
        </w:rPr>
        <w:t>WHETHER</w:t>
      </w:r>
      <w:r>
        <w:rPr>
          <w:b/>
          <w:spacing w:val="15"/>
          <w:sz w:val="24"/>
        </w:rPr>
        <w:t xml:space="preserve"> </w:t>
      </w:r>
      <w:r>
        <w:rPr>
          <w:b/>
          <w:spacing w:val="-2"/>
          <w:sz w:val="24"/>
        </w:rPr>
        <w:t>ARISING</w:t>
      </w:r>
    </w:p>
    <w:p w14:paraId="289F1F52" w14:textId="77777777" w:rsidR="00B02837" w:rsidRDefault="0089353D" w:rsidP="001745A5">
      <w:pPr>
        <w:spacing w:line="220" w:lineRule="exact"/>
        <w:ind w:left="404" w:right="118"/>
        <w:jc w:val="both"/>
        <w:rPr>
          <w:sz w:val="24"/>
        </w:rPr>
      </w:pPr>
      <w:r>
        <w:rPr>
          <w:b/>
          <w:sz w:val="24"/>
        </w:rPr>
        <w:t>FROM</w:t>
      </w:r>
      <w:r>
        <w:rPr>
          <w:b/>
          <w:spacing w:val="-2"/>
          <w:sz w:val="24"/>
        </w:rPr>
        <w:t xml:space="preserve"> </w:t>
      </w:r>
      <w:r>
        <w:rPr>
          <w:b/>
          <w:sz w:val="24"/>
        </w:rPr>
        <w:t>THE</w:t>
      </w:r>
      <w:r>
        <w:rPr>
          <w:b/>
          <w:spacing w:val="-2"/>
          <w:sz w:val="24"/>
        </w:rPr>
        <w:t xml:space="preserve"> </w:t>
      </w:r>
      <w:r>
        <w:rPr>
          <w:b/>
          <w:sz w:val="24"/>
        </w:rPr>
        <w:t>NEGLIGENCE</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RELEASEES</w:t>
      </w:r>
      <w:r>
        <w:rPr>
          <w:b/>
          <w:spacing w:val="-2"/>
          <w:sz w:val="24"/>
        </w:rPr>
        <w:t xml:space="preserve"> </w:t>
      </w:r>
      <w:r>
        <w:rPr>
          <w:b/>
          <w:sz w:val="24"/>
        </w:rPr>
        <w:t>OR</w:t>
      </w:r>
      <w:r>
        <w:rPr>
          <w:b/>
          <w:spacing w:val="-2"/>
          <w:sz w:val="24"/>
        </w:rPr>
        <w:t xml:space="preserve"> </w:t>
      </w:r>
      <w:r>
        <w:rPr>
          <w:b/>
          <w:sz w:val="24"/>
        </w:rPr>
        <w:t>OTHERWISE</w:t>
      </w:r>
      <w:r>
        <w:rPr>
          <w:sz w:val="24"/>
        </w:rPr>
        <w: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fullest extent</w:t>
      </w:r>
      <w:r>
        <w:rPr>
          <w:spacing w:val="-2"/>
          <w:sz w:val="24"/>
        </w:rPr>
        <w:t xml:space="preserve"> </w:t>
      </w:r>
      <w:r>
        <w:rPr>
          <w:sz w:val="24"/>
        </w:rPr>
        <w:t>permitted</w:t>
      </w:r>
      <w:r>
        <w:rPr>
          <w:spacing w:val="-2"/>
          <w:sz w:val="24"/>
        </w:rPr>
        <w:t xml:space="preserve"> </w:t>
      </w:r>
      <w:r>
        <w:rPr>
          <w:sz w:val="24"/>
        </w:rPr>
        <w:t xml:space="preserve">by </w:t>
      </w:r>
      <w:r>
        <w:rPr>
          <w:spacing w:val="-4"/>
          <w:sz w:val="24"/>
        </w:rPr>
        <w:t>law.</w:t>
      </w:r>
    </w:p>
    <w:p w14:paraId="7B8165CD" w14:textId="417D3F5F" w:rsidR="00B02837" w:rsidRDefault="0089353D" w:rsidP="001745A5">
      <w:pPr>
        <w:spacing w:before="198" w:line="220" w:lineRule="exact"/>
        <w:ind w:left="404" w:right="115"/>
        <w:jc w:val="both"/>
        <w:rPr>
          <w:sz w:val="24"/>
        </w:rPr>
      </w:pPr>
      <w:r>
        <w:rPr>
          <w:sz w:val="24"/>
        </w:rPr>
        <w:t>Activity</w:t>
      </w:r>
      <w:r>
        <w:rPr>
          <w:spacing w:val="-13"/>
          <w:sz w:val="24"/>
        </w:rPr>
        <w:t xml:space="preserve"> </w:t>
      </w:r>
      <w:r>
        <w:rPr>
          <w:sz w:val="24"/>
        </w:rPr>
        <w:t>participant</w:t>
      </w:r>
      <w:r>
        <w:rPr>
          <w:spacing w:val="-13"/>
          <w:sz w:val="24"/>
        </w:rPr>
        <w:t xml:space="preserve"> </w:t>
      </w:r>
      <w:r>
        <w:rPr>
          <w:sz w:val="24"/>
        </w:rPr>
        <w:t>agrees</w:t>
      </w:r>
      <w:r>
        <w:rPr>
          <w:spacing w:val="-13"/>
          <w:sz w:val="24"/>
        </w:rPr>
        <w:t xml:space="preserve"> </w:t>
      </w:r>
      <w:r>
        <w:rPr>
          <w:sz w:val="24"/>
        </w:rPr>
        <w:t>that</w:t>
      </w:r>
      <w:r>
        <w:rPr>
          <w:spacing w:val="-13"/>
          <w:sz w:val="24"/>
        </w:rPr>
        <w:t xml:space="preserve"> </w:t>
      </w:r>
      <w:r>
        <w:rPr>
          <w:sz w:val="24"/>
        </w:rPr>
        <w:t>this</w:t>
      </w:r>
      <w:r>
        <w:rPr>
          <w:spacing w:val="-15"/>
          <w:sz w:val="24"/>
        </w:rPr>
        <w:t xml:space="preserve"> </w:t>
      </w:r>
      <w:r>
        <w:rPr>
          <w:sz w:val="24"/>
        </w:rPr>
        <w:t>release</w:t>
      </w:r>
      <w:r>
        <w:rPr>
          <w:spacing w:val="-14"/>
          <w:sz w:val="24"/>
        </w:rPr>
        <w:t xml:space="preserve"> </w:t>
      </w:r>
      <w:r>
        <w:rPr>
          <w:sz w:val="24"/>
        </w:rPr>
        <w:t>will</w:t>
      </w:r>
      <w:r>
        <w:rPr>
          <w:spacing w:val="-12"/>
          <w:sz w:val="24"/>
        </w:rPr>
        <w:t xml:space="preserve"> </w:t>
      </w:r>
      <w:r>
        <w:rPr>
          <w:sz w:val="24"/>
        </w:rPr>
        <w:t>apply</w:t>
      </w:r>
      <w:r>
        <w:rPr>
          <w:spacing w:val="-13"/>
          <w:sz w:val="24"/>
        </w:rPr>
        <w:t xml:space="preserve"> </w:t>
      </w:r>
      <w:r>
        <w:rPr>
          <w:sz w:val="24"/>
        </w:rPr>
        <w:t>to</w:t>
      </w:r>
      <w:r>
        <w:rPr>
          <w:spacing w:val="-13"/>
          <w:sz w:val="24"/>
        </w:rPr>
        <w:t xml:space="preserve"> </w:t>
      </w:r>
      <w:r>
        <w:rPr>
          <w:sz w:val="24"/>
        </w:rPr>
        <w:t>all</w:t>
      </w:r>
      <w:r>
        <w:rPr>
          <w:spacing w:val="-15"/>
          <w:sz w:val="24"/>
        </w:rPr>
        <w:t xml:space="preserve"> </w:t>
      </w:r>
      <w:r>
        <w:rPr>
          <w:sz w:val="24"/>
        </w:rPr>
        <w:t>known</w:t>
      </w:r>
      <w:r>
        <w:rPr>
          <w:spacing w:val="-10"/>
          <w:sz w:val="24"/>
        </w:rPr>
        <w:t xml:space="preserve"> </w:t>
      </w:r>
      <w:r>
        <w:rPr>
          <w:sz w:val="24"/>
        </w:rPr>
        <w:t>and</w:t>
      </w:r>
      <w:r>
        <w:rPr>
          <w:spacing w:val="-13"/>
          <w:sz w:val="24"/>
        </w:rPr>
        <w:t xml:space="preserve"> </w:t>
      </w:r>
      <w:r>
        <w:rPr>
          <w:sz w:val="24"/>
        </w:rPr>
        <w:t>unknown</w:t>
      </w:r>
      <w:r>
        <w:rPr>
          <w:spacing w:val="-14"/>
          <w:sz w:val="24"/>
        </w:rPr>
        <w:t xml:space="preserve"> </w:t>
      </w:r>
      <w:r>
        <w:rPr>
          <w:sz w:val="24"/>
        </w:rPr>
        <w:t>as</w:t>
      </w:r>
      <w:r>
        <w:rPr>
          <w:spacing w:val="-13"/>
          <w:sz w:val="24"/>
        </w:rPr>
        <w:t xml:space="preserve"> </w:t>
      </w:r>
      <w:r>
        <w:rPr>
          <w:sz w:val="24"/>
        </w:rPr>
        <w:t>well</w:t>
      </w:r>
      <w:r>
        <w:rPr>
          <w:spacing w:val="-12"/>
          <w:sz w:val="24"/>
        </w:rPr>
        <w:t xml:space="preserve"> </w:t>
      </w:r>
      <w:r>
        <w:rPr>
          <w:sz w:val="24"/>
        </w:rPr>
        <w:t>as</w:t>
      </w:r>
      <w:r>
        <w:rPr>
          <w:spacing w:val="-13"/>
          <w:sz w:val="24"/>
        </w:rPr>
        <w:t xml:space="preserve"> </w:t>
      </w:r>
      <w:r>
        <w:rPr>
          <w:sz w:val="24"/>
        </w:rPr>
        <w:t>unanticipated</w:t>
      </w:r>
      <w:r>
        <w:rPr>
          <w:spacing w:val="-13"/>
          <w:sz w:val="24"/>
        </w:rPr>
        <w:t xml:space="preserve"> </w:t>
      </w:r>
      <w:r>
        <w:rPr>
          <w:sz w:val="24"/>
        </w:rPr>
        <w:t xml:space="preserve">claims, injures and damages resulting from club activities, </w:t>
      </w:r>
      <w:r w:rsidR="00164E18">
        <w:rPr>
          <w:sz w:val="24"/>
        </w:rPr>
        <w:t>as well as</w:t>
      </w:r>
      <w:r>
        <w:rPr>
          <w:sz w:val="24"/>
        </w:rPr>
        <w:t xml:space="preserve"> those now disclosed and all rights under section 1542</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Civil</w:t>
      </w:r>
      <w:r>
        <w:rPr>
          <w:spacing w:val="-4"/>
          <w:sz w:val="24"/>
        </w:rPr>
        <w:t xml:space="preserve"> </w:t>
      </w:r>
      <w:r>
        <w:rPr>
          <w:sz w:val="24"/>
        </w:rPr>
        <w:t>Code</w:t>
      </w:r>
      <w:r>
        <w:rPr>
          <w:spacing w:val="-3"/>
          <w:sz w:val="24"/>
        </w:rPr>
        <w:t xml:space="preserve"> </w:t>
      </w:r>
      <w:r>
        <w:rPr>
          <w:sz w:val="24"/>
        </w:rPr>
        <w:t>of</w:t>
      </w:r>
      <w:r>
        <w:rPr>
          <w:spacing w:val="-6"/>
          <w:sz w:val="24"/>
        </w:rPr>
        <w:t xml:space="preserve"> </w:t>
      </w:r>
      <w:r>
        <w:rPr>
          <w:sz w:val="24"/>
        </w:rPr>
        <w:t>California</w:t>
      </w:r>
      <w:r>
        <w:rPr>
          <w:spacing w:val="-3"/>
          <w:sz w:val="24"/>
        </w:rPr>
        <w:t xml:space="preserve"> </w:t>
      </w:r>
      <w:r>
        <w:rPr>
          <w:sz w:val="24"/>
        </w:rPr>
        <w:t>are</w:t>
      </w:r>
      <w:r>
        <w:rPr>
          <w:spacing w:val="-3"/>
          <w:sz w:val="24"/>
        </w:rPr>
        <w:t xml:space="preserve"> </w:t>
      </w:r>
      <w:r>
        <w:rPr>
          <w:sz w:val="24"/>
        </w:rPr>
        <w:t>hereby</w:t>
      </w:r>
      <w:r>
        <w:rPr>
          <w:spacing w:val="-3"/>
          <w:sz w:val="24"/>
        </w:rPr>
        <w:t xml:space="preserve"> </w:t>
      </w:r>
      <w:r>
        <w:rPr>
          <w:sz w:val="24"/>
        </w:rPr>
        <w:t>expressly</w:t>
      </w:r>
      <w:r>
        <w:rPr>
          <w:spacing w:val="-3"/>
          <w:sz w:val="24"/>
        </w:rPr>
        <w:t xml:space="preserve"> </w:t>
      </w:r>
      <w:r>
        <w:rPr>
          <w:sz w:val="24"/>
        </w:rPr>
        <w:t>waived.</w:t>
      </w:r>
      <w:r>
        <w:rPr>
          <w:spacing w:val="-3"/>
          <w:sz w:val="24"/>
        </w:rPr>
        <w:t xml:space="preserve"> </w:t>
      </w:r>
      <w:r>
        <w:rPr>
          <w:sz w:val="24"/>
        </w:rPr>
        <w:t>Section</w:t>
      </w:r>
      <w:r>
        <w:rPr>
          <w:spacing w:val="-3"/>
          <w:sz w:val="24"/>
        </w:rPr>
        <w:t xml:space="preserve"> </w:t>
      </w:r>
      <w:r>
        <w:rPr>
          <w:sz w:val="24"/>
        </w:rPr>
        <w:t>1542</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Civil</w:t>
      </w:r>
      <w:r>
        <w:rPr>
          <w:spacing w:val="-4"/>
          <w:sz w:val="24"/>
        </w:rPr>
        <w:t xml:space="preserve"> </w:t>
      </w:r>
      <w:r>
        <w:rPr>
          <w:sz w:val="24"/>
        </w:rPr>
        <w:t>Code</w:t>
      </w:r>
      <w:r>
        <w:rPr>
          <w:spacing w:val="-2"/>
          <w:sz w:val="24"/>
        </w:rPr>
        <w:t xml:space="preserve"> </w:t>
      </w:r>
      <w:r>
        <w:rPr>
          <w:sz w:val="24"/>
        </w:rPr>
        <w:t>of</w:t>
      </w:r>
      <w:r>
        <w:rPr>
          <w:spacing w:val="-6"/>
          <w:sz w:val="24"/>
        </w:rPr>
        <w:t xml:space="preserve"> </w:t>
      </w:r>
      <w:r>
        <w:rPr>
          <w:sz w:val="24"/>
        </w:rPr>
        <w:t>California reads as follows:</w:t>
      </w:r>
    </w:p>
    <w:p w14:paraId="2E2B6196" w14:textId="77777777" w:rsidR="00B02837" w:rsidRDefault="0089353D" w:rsidP="001745A5">
      <w:pPr>
        <w:pStyle w:val="Heading1"/>
        <w:spacing w:before="206" w:line="220" w:lineRule="exact"/>
        <w:ind w:right="125" w:firstLine="60"/>
      </w:pPr>
      <w:r>
        <w:t>“A general release does not extend to claims which the (person signing the release) does not know or suspect to exist in his (or her) favor, at the time of execution of the release, which if known by him (or her) must have materially affected his (or her) signing the release.”</w:t>
      </w:r>
    </w:p>
    <w:p w14:paraId="514B7190" w14:textId="525F6C61" w:rsidR="00B02837" w:rsidRDefault="0089353D" w:rsidP="001745A5">
      <w:pPr>
        <w:pStyle w:val="BodyText"/>
        <w:spacing w:before="203" w:line="220" w:lineRule="exact"/>
        <w:ind w:left="404" w:right="113"/>
        <w:jc w:val="both"/>
      </w:pPr>
      <w:r>
        <w:rPr>
          <w:i w:val="0"/>
        </w:rPr>
        <w:t>In addition, I</w:t>
      </w:r>
      <w:r>
        <w:rPr>
          <w:i w:val="0"/>
          <w:spacing w:val="-1"/>
        </w:rPr>
        <w:t xml:space="preserve"> </w:t>
      </w:r>
      <w:r>
        <w:rPr>
          <w:i w:val="0"/>
        </w:rPr>
        <w:t xml:space="preserve">have read, </w:t>
      </w:r>
      <w:proofErr w:type="gramStart"/>
      <w:r>
        <w:rPr>
          <w:i w:val="0"/>
        </w:rPr>
        <w:t>understand</w:t>
      </w:r>
      <w:proofErr w:type="gramEnd"/>
      <w:r>
        <w:rPr>
          <w:i w:val="0"/>
        </w:rPr>
        <w:t xml:space="preserve"> and agree to the Conejo Ski &amp; Sports Club (CSSC) Conduct Policy which states: </w:t>
      </w:r>
      <w:r>
        <w:t>“All participants are required to observe common courtesy and generally accepted standards of behavior.</w:t>
      </w:r>
      <w:r>
        <w:rPr>
          <w:spacing w:val="38"/>
        </w:rPr>
        <w:t xml:space="preserve"> </w:t>
      </w:r>
      <w:r>
        <w:t>CSSC</w:t>
      </w:r>
      <w:r>
        <w:rPr>
          <w:spacing w:val="-12"/>
        </w:rPr>
        <w:t xml:space="preserve"> </w:t>
      </w:r>
      <w:r>
        <w:t>will</w:t>
      </w:r>
      <w:r>
        <w:rPr>
          <w:spacing w:val="-12"/>
        </w:rPr>
        <w:t xml:space="preserve"> </w:t>
      </w:r>
      <w:r>
        <w:t>not</w:t>
      </w:r>
      <w:r>
        <w:rPr>
          <w:spacing w:val="-14"/>
        </w:rPr>
        <w:t xml:space="preserve"> </w:t>
      </w:r>
      <w:r>
        <w:t>tolerate</w:t>
      </w:r>
      <w:r>
        <w:rPr>
          <w:spacing w:val="-12"/>
        </w:rPr>
        <w:t xml:space="preserve"> </w:t>
      </w:r>
      <w:r>
        <w:t>violation</w:t>
      </w:r>
      <w:r>
        <w:rPr>
          <w:spacing w:val="-12"/>
        </w:rPr>
        <w:t xml:space="preserve"> </w:t>
      </w:r>
      <w:r>
        <w:t>of</w:t>
      </w:r>
      <w:r>
        <w:rPr>
          <w:spacing w:val="-12"/>
        </w:rPr>
        <w:t xml:space="preserve"> </w:t>
      </w:r>
      <w:r>
        <w:t>any</w:t>
      </w:r>
      <w:r>
        <w:rPr>
          <w:spacing w:val="-13"/>
        </w:rPr>
        <w:t xml:space="preserve"> </w:t>
      </w:r>
      <w:r>
        <w:t>federal,</w:t>
      </w:r>
      <w:r>
        <w:rPr>
          <w:spacing w:val="-11"/>
        </w:rPr>
        <w:t xml:space="preserve"> </w:t>
      </w:r>
      <w:r>
        <w:t>state,</w:t>
      </w:r>
      <w:r>
        <w:rPr>
          <w:spacing w:val="-12"/>
        </w:rPr>
        <w:t xml:space="preserve"> </w:t>
      </w:r>
      <w:r>
        <w:t>or</w:t>
      </w:r>
      <w:r>
        <w:rPr>
          <w:spacing w:val="-12"/>
        </w:rPr>
        <w:t xml:space="preserve"> </w:t>
      </w:r>
      <w:r>
        <w:t>local</w:t>
      </w:r>
      <w:r>
        <w:rPr>
          <w:spacing w:val="-12"/>
        </w:rPr>
        <w:t xml:space="preserve"> </w:t>
      </w:r>
      <w:r>
        <w:t>laws</w:t>
      </w:r>
      <w:r>
        <w:rPr>
          <w:spacing w:val="-12"/>
        </w:rPr>
        <w:t xml:space="preserve"> </w:t>
      </w:r>
      <w:r>
        <w:t>or</w:t>
      </w:r>
      <w:r>
        <w:rPr>
          <w:spacing w:val="-12"/>
        </w:rPr>
        <w:t xml:space="preserve"> </w:t>
      </w:r>
      <w:r>
        <w:t>ordinances.</w:t>
      </w:r>
      <w:r>
        <w:rPr>
          <w:spacing w:val="38"/>
        </w:rPr>
        <w:t xml:space="preserve"> </w:t>
      </w:r>
      <w:r>
        <w:t>Illegal</w:t>
      </w:r>
      <w:r>
        <w:rPr>
          <w:spacing w:val="-12"/>
        </w:rPr>
        <w:t xml:space="preserve"> </w:t>
      </w:r>
      <w:r>
        <w:t>use</w:t>
      </w:r>
      <w:r>
        <w:rPr>
          <w:spacing w:val="-13"/>
        </w:rPr>
        <w:t xml:space="preserve"> </w:t>
      </w:r>
      <w:r>
        <w:t>of</w:t>
      </w:r>
      <w:r>
        <w:rPr>
          <w:spacing w:val="-12"/>
        </w:rPr>
        <w:t xml:space="preserve"> </w:t>
      </w:r>
      <w:r>
        <w:t>drug, tobacco or alcohol will cause the participant to be removed from the event.</w:t>
      </w:r>
      <w:r>
        <w:rPr>
          <w:spacing w:val="40"/>
        </w:rPr>
        <w:t xml:space="preserve"> </w:t>
      </w:r>
      <w:r>
        <w:t>Additionally, CSSC will not reimburse</w:t>
      </w:r>
      <w:r>
        <w:rPr>
          <w:spacing w:val="-8"/>
        </w:rPr>
        <w:t xml:space="preserve"> </w:t>
      </w:r>
      <w:r>
        <w:t>the</w:t>
      </w:r>
      <w:r>
        <w:rPr>
          <w:spacing w:val="-8"/>
        </w:rPr>
        <w:t xml:space="preserve"> </w:t>
      </w:r>
      <w:r>
        <w:t>participant</w:t>
      </w:r>
      <w:r>
        <w:rPr>
          <w:spacing w:val="-7"/>
        </w:rPr>
        <w:t xml:space="preserve"> </w:t>
      </w:r>
      <w:r>
        <w:t>for</w:t>
      </w:r>
      <w:r>
        <w:rPr>
          <w:spacing w:val="-7"/>
        </w:rPr>
        <w:t xml:space="preserve"> </w:t>
      </w:r>
      <w:r>
        <w:t>any</w:t>
      </w:r>
      <w:r>
        <w:rPr>
          <w:spacing w:val="-8"/>
        </w:rPr>
        <w:t xml:space="preserve"> </w:t>
      </w:r>
      <w:r>
        <w:t>forfeited</w:t>
      </w:r>
      <w:r>
        <w:rPr>
          <w:spacing w:val="-7"/>
        </w:rPr>
        <w:t xml:space="preserve"> </w:t>
      </w:r>
      <w:r>
        <w:t>payments.</w:t>
      </w:r>
      <w:r>
        <w:rPr>
          <w:spacing w:val="40"/>
        </w:rPr>
        <w:t xml:space="preserve"> </w:t>
      </w:r>
      <w:r>
        <w:t>CSSC</w:t>
      </w:r>
      <w:r>
        <w:rPr>
          <w:spacing w:val="-7"/>
        </w:rPr>
        <w:t xml:space="preserve"> </w:t>
      </w:r>
      <w:r>
        <w:t>may</w:t>
      </w:r>
      <w:r>
        <w:rPr>
          <w:spacing w:val="-9"/>
        </w:rPr>
        <w:t xml:space="preserve"> </w:t>
      </w:r>
      <w:r>
        <w:t>also</w:t>
      </w:r>
      <w:r>
        <w:rPr>
          <w:spacing w:val="-7"/>
        </w:rPr>
        <w:t xml:space="preserve"> </w:t>
      </w:r>
      <w:r>
        <w:t>choose,</w:t>
      </w:r>
      <w:r>
        <w:rPr>
          <w:spacing w:val="-7"/>
        </w:rPr>
        <w:t xml:space="preserve"> </w:t>
      </w:r>
      <w:r>
        <w:t>for</w:t>
      </w:r>
      <w:r>
        <w:rPr>
          <w:spacing w:val="-7"/>
        </w:rPr>
        <w:t xml:space="preserve"> </w:t>
      </w:r>
      <w:r>
        <w:t>the</w:t>
      </w:r>
      <w:r>
        <w:rPr>
          <w:spacing w:val="-8"/>
        </w:rPr>
        <w:t xml:space="preserve"> </w:t>
      </w:r>
      <w:r>
        <w:t>benefit</w:t>
      </w:r>
      <w:r>
        <w:rPr>
          <w:spacing w:val="-7"/>
        </w:rPr>
        <w:t xml:space="preserve"> </w:t>
      </w:r>
      <w:r>
        <w:t>of</w:t>
      </w:r>
      <w:r>
        <w:rPr>
          <w:spacing w:val="-7"/>
        </w:rPr>
        <w:t xml:space="preserve"> </w:t>
      </w:r>
      <w:r>
        <w:t>all</w:t>
      </w:r>
      <w:r>
        <w:rPr>
          <w:spacing w:val="-7"/>
        </w:rPr>
        <w:t xml:space="preserve"> </w:t>
      </w:r>
      <w:r>
        <w:t>participants, to</w:t>
      </w:r>
      <w:r>
        <w:rPr>
          <w:spacing w:val="-7"/>
        </w:rPr>
        <w:t xml:space="preserve"> </w:t>
      </w:r>
      <w:r>
        <w:t>prohibit</w:t>
      </w:r>
      <w:r>
        <w:rPr>
          <w:spacing w:val="-7"/>
        </w:rPr>
        <w:t xml:space="preserve"> </w:t>
      </w:r>
      <w:r>
        <w:t>smoking</w:t>
      </w:r>
      <w:r>
        <w:rPr>
          <w:spacing w:val="-7"/>
        </w:rPr>
        <w:t xml:space="preserve"> </w:t>
      </w:r>
      <w:r>
        <w:t>or</w:t>
      </w:r>
      <w:r>
        <w:rPr>
          <w:spacing w:val="-7"/>
        </w:rPr>
        <w:t xml:space="preserve"> </w:t>
      </w:r>
      <w:r>
        <w:t>alcohol</w:t>
      </w:r>
      <w:r>
        <w:rPr>
          <w:spacing w:val="-6"/>
        </w:rPr>
        <w:t xml:space="preserve"> </w:t>
      </w:r>
      <w:r>
        <w:t>at</w:t>
      </w:r>
      <w:r>
        <w:rPr>
          <w:spacing w:val="-7"/>
        </w:rPr>
        <w:t xml:space="preserve"> </w:t>
      </w:r>
      <w:r>
        <w:t>events.</w:t>
      </w:r>
      <w:r>
        <w:rPr>
          <w:spacing w:val="40"/>
        </w:rPr>
        <w:t xml:space="preserve"> </w:t>
      </w:r>
      <w:r>
        <w:t>Participants</w:t>
      </w:r>
      <w:r>
        <w:rPr>
          <w:spacing w:val="-7"/>
        </w:rPr>
        <w:t xml:space="preserve"> </w:t>
      </w:r>
      <w:r>
        <w:t>who</w:t>
      </w:r>
      <w:r>
        <w:rPr>
          <w:spacing w:val="-7"/>
        </w:rPr>
        <w:t xml:space="preserve"> </w:t>
      </w:r>
      <w:r>
        <w:t>display</w:t>
      </w:r>
      <w:r>
        <w:rPr>
          <w:spacing w:val="-8"/>
        </w:rPr>
        <w:t xml:space="preserve"> </w:t>
      </w:r>
      <w:r>
        <w:t>obnoxious</w:t>
      </w:r>
      <w:r>
        <w:rPr>
          <w:spacing w:val="-7"/>
        </w:rPr>
        <w:t xml:space="preserve"> </w:t>
      </w:r>
      <w:r>
        <w:t>or</w:t>
      </w:r>
      <w:r>
        <w:rPr>
          <w:spacing w:val="-7"/>
        </w:rPr>
        <w:t xml:space="preserve"> </w:t>
      </w:r>
      <w:r>
        <w:t>offensive</w:t>
      </w:r>
      <w:r>
        <w:rPr>
          <w:spacing w:val="-8"/>
        </w:rPr>
        <w:t xml:space="preserve"> </w:t>
      </w:r>
      <w:r>
        <w:t>behavior</w:t>
      </w:r>
      <w:r>
        <w:rPr>
          <w:spacing w:val="-4"/>
        </w:rPr>
        <w:t xml:space="preserve"> </w:t>
      </w:r>
      <w:r>
        <w:t>in</w:t>
      </w:r>
      <w:r>
        <w:rPr>
          <w:spacing w:val="-7"/>
        </w:rPr>
        <w:t xml:space="preserve"> </w:t>
      </w:r>
      <w:r>
        <w:t>violation of this conduct policy, as determined by the CSSC event representative, may be removed and/or isolated from the group.</w:t>
      </w:r>
      <w:r>
        <w:rPr>
          <w:spacing w:val="40"/>
        </w:rPr>
        <w:t xml:space="preserve"> </w:t>
      </w:r>
      <w:r>
        <w:t>Participants shall adhere to the requirements of the CSSC event packages (</w:t>
      </w:r>
      <w:r w:rsidR="00805BFD">
        <w:t>i.e.,</w:t>
      </w:r>
      <w:r>
        <w:t xml:space="preserve"> lift tickets) and not transfer,</w:t>
      </w:r>
      <w:r>
        <w:rPr>
          <w:spacing w:val="-7"/>
        </w:rPr>
        <w:t xml:space="preserve"> </w:t>
      </w:r>
      <w:proofErr w:type="gramStart"/>
      <w:r>
        <w:t>resell</w:t>
      </w:r>
      <w:proofErr w:type="gramEnd"/>
      <w:r>
        <w:rPr>
          <w:spacing w:val="-7"/>
        </w:rPr>
        <w:t xml:space="preserve"> </w:t>
      </w:r>
      <w:r>
        <w:t>or</w:t>
      </w:r>
      <w:r>
        <w:rPr>
          <w:spacing w:val="-7"/>
        </w:rPr>
        <w:t xml:space="preserve"> </w:t>
      </w:r>
      <w:r>
        <w:t>barter</w:t>
      </w:r>
      <w:r>
        <w:rPr>
          <w:spacing w:val="-9"/>
        </w:rPr>
        <w:t xml:space="preserve"> </w:t>
      </w:r>
      <w:r>
        <w:t>all</w:t>
      </w:r>
      <w:r>
        <w:rPr>
          <w:spacing w:val="-7"/>
        </w:rPr>
        <w:t xml:space="preserve"> </w:t>
      </w:r>
      <w:r>
        <w:t>or</w:t>
      </w:r>
      <w:r>
        <w:rPr>
          <w:spacing w:val="-7"/>
        </w:rPr>
        <w:t xml:space="preserve"> </w:t>
      </w:r>
      <w:r>
        <w:t>portions</w:t>
      </w:r>
      <w:r>
        <w:rPr>
          <w:spacing w:val="-7"/>
        </w:rPr>
        <w:t xml:space="preserve"> </w:t>
      </w:r>
      <w:r>
        <w:t>of</w:t>
      </w:r>
      <w:r>
        <w:rPr>
          <w:spacing w:val="-7"/>
        </w:rPr>
        <w:t xml:space="preserve"> </w:t>
      </w:r>
      <w:r>
        <w:t>the</w:t>
      </w:r>
      <w:r>
        <w:rPr>
          <w:spacing w:val="-8"/>
        </w:rPr>
        <w:t xml:space="preserve"> </w:t>
      </w:r>
      <w:r>
        <w:t>package.</w:t>
      </w:r>
      <w:r>
        <w:rPr>
          <w:spacing w:val="40"/>
        </w:rPr>
        <w:t xml:space="preserve"> </w:t>
      </w:r>
      <w:r>
        <w:t>Only</w:t>
      </w:r>
      <w:r>
        <w:rPr>
          <w:spacing w:val="-8"/>
        </w:rPr>
        <w:t xml:space="preserve"> </w:t>
      </w:r>
      <w:r>
        <w:t>CSSC</w:t>
      </w:r>
      <w:r>
        <w:rPr>
          <w:spacing w:val="-7"/>
        </w:rPr>
        <w:t xml:space="preserve"> </w:t>
      </w:r>
      <w:r>
        <w:t>or</w:t>
      </w:r>
      <w:r>
        <w:rPr>
          <w:spacing w:val="-7"/>
        </w:rPr>
        <w:t xml:space="preserve"> </w:t>
      </w:r>
      <w:r>
        <w:t>the</w:t>
      </w:r>
      <w:r>
        <w:rPr>
          <w:spacing w:val="-8"/>
        </w:rPr>
        <w:t xml:space="preserve"> </w:t>
      </w:r>
      <w:r>
        <w:t>issuing</w:t>
      </w:r>
      <w:r>
        <w:rPr>
          <w:spacing w:val="-7"/>
        </w:rPr>
        <w:t xml:space="preserve"> </w:t>
      </w:r>
      <w:r>
        <w:t>agency</w:t>
      </w:r>
      <w:r>
        <w:rPr>
          <w:spacing w:val="-8"/>
        </w:rPr>
        <w:t xml:space="preserve"> </w:t>
      </w:r>
      <w:r w:rsidR="00805BFD">
        <w:t>may</w:t>
      </w:r>
      <w:r>
        <w:rPr>
          <w:spacing w:val="-6"/>
        </w:rPr>
        <w:t xml:space="preserve"> </w:t>
      </w:r>
      <w:r>
        <w:t>compensate</w:t>
      </w:r>
      <w:r>
        <w:rPr>
          <w:spacing w:val="-8"/>
        </w:rPr>
        <w:t xml:space="preserve"> </w:t>
      </w:r>
      <w:r>
        <w:t>the participant for the unused portion or transfer.</w:t>
      </w:r>
      <w:r>
        <w:rPr>
          <w:spacing w:val="40"/>
        </w:rPr>
        <w:t xml:space="preserve"> </w:t>
      </w:r>
      <w:r>
        <w:t xml:space="preserve">Failure to comply may result in exclusion from future CSSC sponsored </w:t>
      </w:r>
      <w:r w:rsidR="00805BFD">
        <w:t>activities</w:t>
      </w:r>
      <w:r>
        <w:t>.</w:t>
      </w:r>
    </w:p>
    <w:p w14:paraId="56507262" w14:textId="77777777" w:rsidR="00B02837" w:rsidRDefault="0089353D" w:rsidP="001745A5">
      <w:pPr>
        <w:pStyle w:val="BodyText"/>
        <w:spacing w:before="212" w:line="220" w:lineRule="exact"/>
        <w:ind w:left="404" w:right="117"/>
        <w:jc w:val="both"/>
      </w:pPr>
      <w:r>
        <w:t>CSSC</w:t>
      </w:r>
      <w:r>
        <w:rPr>
          <w:spacing w:val="-1"/>
        </w:rPr>
        <w:t xml:space="preserve"> </w:t>
      </w:r>
      <w:r>
        <w:t>maintains</w:t>
      </w:r>
      <w:r>
        <w:rPr>
          <w:spacing w:val="-3"/>
        </w:rPr>
        <w:t xml:space="preserve"> </w:t>
      </w:r>
      <w:r>
        <w:t>a strict</w:t>
      </w:r>
      <w:r>
        <w:rPr>
          <w:spacing w:val="-3"/>
        </w:rPr>
        <w:t xml:space="preserve"> </w:t>
      </w:r>
      <w:r>
        <w:t>policy</w:t>
      </w:r>
      <w:r>
        <w:rPr>
          <w:spacing w:val="-2"/>
        </w:rPr>
        <w:t xml:space="preserve"> </w:t>
      </w:r>
      <w:r>
        <w:t>prohibiting harassment</w:t>
      </w:r>
      <w:r>
        <w:rPr>
          <w:spacing w:val="-1"/>
        </w:rPr>
        <w:t xml:space="preserve"> </w:t>
      </w:r>
      <w:r>
        <w:t>or</w:t>
      </w:r>
      <w:r>
        <w:rPr>
          <w:spacing w:val="-1"/>
        </w:rPr>
        <w:t xml:space="preserve"> </w:t>
      </w:r>
      <w:r>
        <w:t>discrimination</w:t>
      </w:r>
      <w:r>
        <w:rPr>
          <w:spacing w:val="-1"/>
        </w:rPr>
        <w:t xml:space="preserve"> </w:t>
      </w:r>
      <w:r>
        <w:t>of</w:t>
      </w:r>
      <w:r>
        <w:rPr>
          <w:spacing w:val="-3"/>
        </w:rPr>
        <w:t xml:space="preserve"> </w:t>
      </w:r>
      <w:r>
        <w:t>any</w:t>
      </w:r>
      <w:r>
        <w:rPr>
          <w:spacing w:val="-2"/>
        </w:rPr>
        <w:t xml:space="preserve"> </w:t>
      </w:r>
      <w:r>
        <w:t>type.</w:t>
      </w:r>
      <w:r>
        <w:rPr>
          <w:spacing w:val="40"/>
        </w:rPr>
        <w:t xml:space="preserve"> </w:t>
      </w:r>
      <w:r>
        <w:t>Additionally,</w:t>
      </w:r>
      <w:r>
        <w:rPr>
          <w:spacing w:val="-3"/>
        </w:rPr>
        <w:t xml:space="preserve"> </w:t>
      </w:r>
      <w:r>
        <w:t>if</w:t>
      </w:r>
      <w:r>
        <w:rPr>
          <w:spacing w:val="-1"/>
        </w:rPr>
        <w:t xml:space="preserve"> </w:t>
      </w:r>
      <w:r>
        <w:t>behavior offensive to others (profanity, off-color humor) continues after the offending person is asked by a CSSC representative</w:t>
      </w:r>
      <w:r>
        <w:rPr>
          <w:spacing w:val="-4"/>
        </w:rPr>
        <w:t xml:space="preserve"> </w:t>
      </w:r>
      <w:r>
        <w:t>to refrain from</w:t>
      </w:r>
      <w:r>
        <w:rPr>
          <w:spacing w:val="-2"/>
        </w:rPr>
        <w:t xml:space="preserve"> </w:t>
      </w:r>
      <w:r>
        <w:t>its</w:t>
      </w:r>
      <w:r>
        <w:rPr>
          <w:spacing w:val="-2"/>
        </w:rPr>
        <w:t xml:space="preserve"> </w:t>
      </w:r>
      <w:r>
        <w:t>use,</w:t>
      </w:r>
      <w:r>
        <w:rPr>
          <w:spacing w:val="-2"/>
        </w:rPr>
        <w:t xml:space="preserve"> </w:t>
      </w:r>
      <w:r>
        <w:t>the</w:t>
      </w:r>
      <w:r>
        <w:rPr>
          <w:spacing w:val="-1"/>
        </w:rPr>
        <w:t xml:space="preserve"> </w:t>
      </w:r>
      <w:r>
        <w:t>offending</w:t>
      </w:r>
      <w:r>
        <w:rPr>
          <w:spacing w:val="-2"/>
        </w:rPr>
        <w:t xml:space="preserve"> </w:t>
      </w:r>
      <w:r>
        <w:t>participant</w:t>
      </w:r>
      <w:r>
        <w:rPr>
          <w:spacing w:val="-2"/>
        </w:rPr>
        <w:t xml:space="preserve"> </w:t>
      </w:r>
      <w:r>
        <w:t>may</w:t>
      </w:r>
      <w:r>
        <w:rPr>
          <w:spacing w:val="-4"/>
        </w:rPr>
        <w:t xml:space="preserve"> </w:t>
      </w:r>
      <w:r>
        <w:t>be</w:t>
      </w:r>
      <w:r>
        <w:rPr>
          <w:spacing w:val="-3"/>
        </w:rPr>
        <w:t xml:space="preserve"> </w:t>
      </w:r>
      <w:r>
        <w:t>subject</w:t>
      </w:r>
      <w:r>
        <w:rPr>
          <w:spacing w:val="-2"/>
        </w:rPr>
        <w:t xml:space="preserve"> </w:t>
      </w:r>
      <w:r>
        <w:t>to</w:t>
      </w:r>
      <w:r>
        <w:rPr>
          <w:spacing w:val="-2"/>
        </w:rPr>
        <w:t xml:space="preserve"> </w:t>
      </w:r>
      <w:r>
        <w:t>sanctions</w:t>
      </w:r>
      <w:r>
        <w:rPr>
          <w:spacing w:val="-2"/>
        </w:rPr>
        <w:t xml:space="preserve"> </w:t>
      </w:r>
      <w:r>
        <w:t>up to</w:t>
      </w:r>
      <w:r>
        <w:rPr>
          <w:spacing w:val="-2"/>
        </w:rPr>
        <w:t xml:space="preserve"> </w:t>
      </w:r>
      <w:r>
        <w:t>removal</w:t>
      </w:r>
      <w:r>
        <w:rPr>
          <w:spacing w:val="-2"/>
        </w:rPr>
        <w:t xml:space="preserve"> </w:t>
      </w:r>
      <w:r>
        <w:t>from the activity and/or removal from the club.”</w:t>
      </w:r>
    </w:p>
    <w:p w14:paraId="674107F8" w14:textId="77777777" w:rsidR="00B02837" w:rsidRDefault="0089353D" w:rsidP="001745A5">
      <w:pPr>
        <w:spacing w:before="219" w:line="220" w:lineRule="exact"/>
        <w:ind w:left="548"/>
        <w:rPr>
          <w:sz w:val="24"/>
        </w:rPr>
      </w:pPr>
      <w:r>
        <w:rPr>
          <w:sz w:val="24"/>
        </w:rPr>
        <w:t xml:space="preserve">I have read and understand the above statements, and I am signing this document, granting this </w:t>
      </w:r>
      <w:proofErr w:type="gramStart"/>
      <w:r>
        <w:rPr>
          <w:sz w:val="24"/>
        </w:rPr>
        <w:t>release</w:t>
      </w:r>
      <w:proofErr w:type="gramEnd"/>
      <w:r>
        <w:rPr>
          <w:sz w:val="24"/>
        </w:rPr>
        <w:t xml:space="preserve"> and participating in this activity voluntarily.</w:t>
      </w:r>
      <w:r>
        <w:rPr>
          <w:spacing w:val="40"/>
          <w:sz w:val="24"/>
        </w:rPr>
        <w:t xml:space="preserve"> </w:t>
      </w:r>
      <w:r>
        <w:rPr>
          <w:sz w:val="24"/>
        </w:rPr>
        <w:t>I also agree to abide by the CSSC conduct policy.</w:t>
      </w:r>
    </w:p>
    <w:p w14:paraId="44DBA44A" w14:textId="77777777" w:rsidR="00B02837" w:rsidRDefault="00B02837">
      <w:pPr>
        <w:spacing w:before="8" w:after="1"/>
        <w:rPr>
          <w:sz w:val="17"/>
        </w:rPr>
      </w:pP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3"/>
        <w:gridCol w:w="4811"/>
      </w:tblGrid>
      <w:tr w:rsidR="00B02837" w14:paraId="04BC1052" w14:textId="77777777">
        <w:trPr>
          <w:trHeight w:val="1199"/>
        </w:trPr>
        <w:tc>
          <w:tcPr>
            <w:tcW w:w="4813" w:type="dxa"/>
          </w:tcPr>
          <w:p w14:paraId="393A73A4" w14:textId="77777777" w:rsidR="00B02837" w:rsidRDefault="00B02837">
            <w:pPr>
              <w:pStyle w:val="TableParagraph"/>
              <w:rPr>
                <w:sz w:val="20"/>
              </w:rPr>
            </w:pPr>
          </w:p>
          <w:p w14:paraId="12731C5E" w14:textId="77777777" w:rsidR="00B02837" w:rsidRDefault="00B02837">
            <w:pPr>
              <w:pStyle w:val="TableParagraph"/>
              <w:rPr>
                <w:sz w:val="20"/>
              </w:rPr>
            </w:pPr>
          </w:p>
          <w:p w14:paraId="6514080E" w14:textId="77777777" w:rsidR="00B02837" w:rsidRDefault="00B02837">
            <w:pPr>
              <w:pStyle w:val="TableParagraph"/>
              <w:spacing w:before="5" w:after="1"/>
            </w:pPr>
          </w:p>
          <w:p w14:paraId="4C85ECFB" w14:textId="77777777" w:rsidR="00B02837" w:rsidRDefault="00805BFD">
            <w:pPr>
              <w:pStyle w:val="TableParagraph"/>
              <w:tabs>
                <w:tab w:val="left" w:pos="3287"/>
              </w:tabs>
              <w:spacing w:line="20" w:lineRule="exact"/>
              <w:ind w:left="107"/>
              <w:rPr>
                <w:sz w:val="2"/>
              </w:rPr>
            </w:pPr>
            <w:r>
              <w:rPr>
                <w:sz w:val="2"/>
              </w:rPr>
            </w:r>
            <w:r>
              <w:rPr>
                <w:sz w:val="2"/>
              </w:rPr>
              <w:pict w14:anchorId="33C40C11">
                <v:group id="docshapegroup7" o:spid="_x0000_s1032" style="width:132pt;height:.5pt;mso-position-horizontal-relative:char;mso-position-vertical-relative:line" coordsize="2640,10">
                  <v:line id="_x0000_s1033" style="position:absolute" from="0,5" to="2640,5" strokeweight=".48pt"/>
                  <w10:anchorlock/>
                </v:group>
              </w:pict>
            </w:r>
            <w:r w:rsidR="0089353D">
              <w:rPr>
                <w:sz w:val="2"/>
              </w:rPr>
              <w:tab/>
            </w:r>
            <w:r>
              <w:rPr>
                <w:sz w:val="2"/>
              </w:rPr>
            </w:r>
            <w:r>
              <w:rPr>
                <w:sz w:val="2"/>
              </w:rPr>
              <w:pict w14:anchorId="0E5C4796">
                <v:group id="docshapegroup8" o:spid="_x0000_s1030" style="width:60pt;height:.5pt;mso-position-horizontal-relative:char;mso-position-vertical-relative:line" coordsize="1200,10">
                  <v:line id="_x0000_s1031" style="position:absolute" from="0,5" to="1200,5" strokeweight=".48pt"/>
                  <w10:anchorlock/>
                </v:group>
              </w:pict>
            </w:r>
          </w:p>
          <w:p w14:paraId="48E1489A" w14:textId="77777777" w:rsidR="00B02837" w:rsidRDefault="0089353D">
            <w:pPr>
              <w:pStyle w:val="TableParagraph"/>
              <w:tabs>
                <w:tab w:val="left" w:pos="3708"/>
              </w:tabs>
              <w:ind w:left="168"/>
              <w:rPr>
                <w:sz w:val="24"/>
              </w:rPr>
            </w:pPr>
            <w:r>
              <w:rPr>
                <w:sz w:val="24"/>
              </w:rPr>
              <w:t>(Participant’s</w:t>
            </w:r>
            <w:r>
              <w:rPr>
                <w:spacing w:val="-4"/>
                <w:sz w:val="24"/>
              </w:rPr>
              <w:t xml:space="preserve"> </w:t>
            </w:r>
            <w:r>
              <w:rPr>
                <w:spacing w:val="-2"/>
                <w:sz w:val="24"/>
              </w:rPr>
              <w:t>Signature)</w:t>
            </w:r>
            <w:r>
              <w:rPr>
                <w:sz w:val="24"/>
              </w:rPr>
              <w:tab/>
            </w:r>
            <w:r>
              <w:rPr>
                <w:spacing w:val="-2"/>
                <w:sz w:val="24"/>
              </w:rPr>
              <w:t>(Date)</w:t>
            </w:r>
          </w:p>
        </w:tc>
        <w:tc>
          <w:tcPr>
            <w:tcW w:w="4811" w:type="dxa"/>
          </w:tcPr>
          <w:p w14:paraId="05AB199C" w14:textId="77777777" w:rsidR="00B02837" w:rsidRDefault="00B02837">
            <w:pPr>
              <w:pStyle w:val="TableParagraph"/>
              <w:rPr>
                <w:sz w:val="20"/>
              </w:rPr>
            </w:pPr>
          </w:p>
          <w:p w14:paraId="10022B19" w14:textId="77777777" w:rsidR="00B02837" w:rsidRDefault="00B02837">
            <w:pPr>
              <w:pStyle w:val="TableParagraph"/>
              <w:rPr>
                <w:sz w:val="20"/>
              </w:rPr>
            </w:pPr>
          </w:p>
          <w:p w14:paraId="3E3C251D" w14:textId="77777777" w:rsidR="00B02837" w:rsidRDefault="00B02837">
            <w:pPr>
              <w:pStyle w:val="TableParagraph"/>
              <w:spacing w:before="5" w:after="1"/>
            </w:pPr>
          </w:p>
          <w:p w14:paraId="2468AADE" w14:textId="77777777" w:rsidR="00B02837" w:rsidRDefault="00805BFD">
            <w:pPr>
              <w:pStyle w:val="TableParagraph"/>
              <w:tabs>
                <w:tab w:val="left" w:pos="3047"/>
              </w:tabs>
              <w:spacing w:line="20" w:lineRule="exact"/>
              <w:ind w:left="107"/>
              <w:rPr>
                <w:sz w:val="2"/>
              </w:rPr>
            </w:pPr>
            <w:r>
              <w:rPr>
                <w:sz w:val="2"/>
              </w:rPr>
            </w:r>
            <w:r>
              <w:rPr>
                <w:sz w:val="2"/>
              </w:rPr>
              <w:pict w14:anchorId="0FB148D5">
                <v:group id="docshapegroup9" o:spid="_x0000_s1028" style="width:120pt;height:.5pt;mso-position-horizontal-relative:char;mso-position-vertical-relative:line" coordsize="2400,10">
                  <v:line id="_x0000_s1029" style="position:absolute" from="0,5" to="2400,5" strokeweight=".48pt"/>
                  <w10:anchorlock/>
                </v:group>
              </w:pict>
            </w:r>
            <w:r w:rsidR="0089353D">
              <w:rPr>
                <w:sz w:val="2"/>
              </w:rPr>
              <w:tab/>
            </w:r>
            <w:r>
              <w:rPr>
                <w:sz w:val="2"/>
              </w:rPr>
            </w:r>
            <w:r>
              <w:rPr>
                <w:sz w:val="2"/>
              </w:rPr>
              <w:pict w14:anchorId="06FF87EC">
                <v:group id="docshapegroup10" o:spid="_x0000_s1026" style="width:78pt;height:.5pt;mso-position-horizontal-relative:char;mso-position-vertical-relative:line" coordsize="1560,10">
                  <v:line id="_x0000_s1027" style="position:absolute" from="0,5" to="1560,5" strokeweight=".48pt"/>
                  <w10:anchorlock/>
                </v:group>
              </w:pict>
            </w:r>
          </w:p>
          <w:p w14:paraId="5E6FDE9D" w14:textId="497E48DD" w:rsidR="00B02837" w:rsidRDefault="0089353D">
            <w:pPr>
              <w:pStyle w:val="TableParagraph"/>
              <w:tabs>
                <w:tab w:val="left" w:pos="2988"/>
              </w:tabs>
              <w:ind w:left="167"/>
              <w:rPr>
                <w:sz w:val="24"/>
              </w:rPr>
            </w:pPr>
            <w:r>
              <w:rPr>
                <w:spacing w:val="-2"/>
                <w:sz w:val="24"/>
              </w:rPr>
              <w:t>(Emergency</w:t>
            </w:r>
            <w:r>
              <w:rPr>
                <w:spacing w:val="4"/>
                <w:sz w:val="24"/>
              </w:rPr>
              <w:t xml:space="preserve"> </w:t>
            </w:r>
            <w:r>
              <w:rPr>
                <w:spacing w:val="-2"/>
                <w:sz w:val="24"/>
              </w:rPr>
              <w:t>Contact)</w:t>
            </w:r>
            <w:r>
              <w:rPr>
                <w:sz w:val="24"/>
              </w:rPr>
              <w:tab/>
              <w:t>(Phone</w:t>
            </w:r>
            <w:r>
              <w:rPr>
                <w:spacing w:val="-9"/>
                <w:sz w:val="24"/>
              </w:rPr>
              <w:t xml:space="preserve"> </w:t>
            </w:r>
            <w:r>
              <w:rPr>
                <w:spacing w:val="-2"/>
                <w:sz w:val="24"/>
              </w:rPr>
              <w:t>Number)</w:t>
            </w:r>
          </w:p>
        </w:tc>
      </w:tr>
    </w:tbl>
    <w:p w14:paraId="12895EFE" w14:textId="77777777" w:rsidR="0089353D" w:rsidRDefault="0089353D">
      <w:pPr>
        <w:ind w:left="116"/>
        <w:rPr>
          <w:sz w:val="20"/>
        </w:rPr>
      </w:pPr>
    </w:p>
    <w:p w14:paraId="3DCAC0C1" w14:textId="5B5CCF4B" w:rsidR="00B02837" w:rsidRDefault="0089353D">
      <w:pPr>
        <w:ind w:left="116"/>
        <w:rPr>
          <w:sz w:val="20"/>
        </w:rPr>
      </w:pPr>
      <w:r>
        <w:rPr>
          <w:sz w:val="20"/>
        </w:rPr>
        <w:t>BOD</w:t>
      </w:r>
      <w:r>
        <w:rPr>
          <w:spacing w:val="-9"/>
          <w:sz w:val="20"/>
        </w:rPr>
        <w:t xml:space="preserve"> </w:t>
      </w:r>
      <w:r>
        <w:rPr>
          <w:sz w:val="20"/>
        </w:rPr>
        <w:t>Approved</w:t>
      </w:r>
      <w:r>
        <w:rPr>
          <w:spacing w:val="-5"/>
          <w:sz w:val="20"/>
        </w:rPr>
        <w:t xml:space="preserve"> </w:t>
      </w:r>
      <w:proofErr w:type="gramStart"/>
      <w:r>
        <w:rPr>
          <w:sz w:val="20"/>
        </w:rPr>
        <w:t>03-10-</w:t>
      </w:r>
      <w:r>
        <w:rPr>
          <w:spacing w:val="-5"/>
          <w:sz w:val="20"/>
        </w:rPr>
        <w:t>21</w:t>
      </w:r>
      <w:proofErr w:type="gramEnd"/>
    </w:p>
    <w:sectPr w:rsidR="00B02837">
      <w:type w:val="continuous"/>
      <w:pgSz w:w="12240" w:h="15840"/>
      <w:pgMar w:top="66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ncopate">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31BF4"/>
    <w:multiLevelType w:val="hybridMultilevel"/>
    <w:tmpl w:val="45FAF71E"/>
    <w:lvl w:ilvl="0" w:tplc="F31031C2">
      <w:start w:val="1"/>
      <w:numFmt w:val="decimal"/>
      <w:lvlText w:val="%1."/>
      <w:lvlJc w:val="left"/>
      <w:pPr>
        <w:ind w:left="404" w:hanging="250"/>
        <w:jc w:val="left"/>
      </w:pPr>
      <w:rPr>
        <w:rFonts w:ascii="Times New Roman" w:eastAsia="Times New Roman" w:hAnsi="Times New Roman" w:cs="Times New Roman" w:hint="default"/>
        <w:b w:val="0"/>
        <w:bCs w:val="0"/>
        <w:i w:val="0"/>
        <w:iCs w:val="0"/>
        <w:w w:val="100"/>
        <w:sz w:val="24"/>
        <w:szCs w:val="24"/>
        <w:lang w:val="en-US" w:eastAsia="en-US" w:bidi="ar-SA"/>
      </w:rPr>
    </w:lvl>
    <w:lvl w:ilvl="1" w:tplc="65840126">
      <w:numFmt w:val="bullet"/>
      <w:lvlText w:val="•"/>
      <w:lvlJc w:val="left"/>
      <w:pPr>
        <w:ind w:left="1478" w:hanging="250"/>
      </w:pPr>
      <w:rPr>
        <w:rFonts w:hint="default"/>
        <w:lang w:val="en-US" w:eastAsia="en-US" w:bidi="ar-SA"/>
      </w:rPr>
    </w:lvl>
    <w:lvl w:ilvl="2" w:tplc="8890A230">
      <w:numFmt w:val="bullet"/>
      <w:lvlText w:val="•"/>
      <w:lvlJc w:val="left"/>
      <w:pPr>
        <w:ind w:left="2556" w:hanging="250"/>
      </w:pPr>
      <w:rPr>
        <w:rFonts w:hint="default"/>
        <w:lang w:val="en-US" w:eastAsia="en-US" w:bidi="ar-SA"/>
      </w:rPr>
    </w:lvl>
    <w:lvl w:ilvl="3" w:tplc="9FD09F2A">
      <w:numFmt w:val="bullet"/>
      <w:lvlText w:val="•"/>
      <w:lvlJc w:val="left"/>
      <w:pPr>
        <w:ind w:left="3634" w:hanging="250"/>
      </w:pPr>
      <w:rPr>
        <w:rFonts w:hint="default"/>
        <w:lang w:val="en-US" w:eastAsia="en-US" w:bidi="ar-SA"/>
      </w:rPr>
    </w:lvl>
    <w:lvl w:ilvl="4" w:tplc="9C527AB8">
      <w:numFmt w:val="bullet"/>
      <w:lvlText w:val="•"/>
      <w:lvlJc w:val="left"/>
      <w:pPr>
        <w:ind w:left="4712" w:hanging="250"/>
      </w:pPr>
      <w:rPr>
        <w:rFonts w:hint="default"/>
        <w:lang w:val="en-US" w:eastAsia="en-US" w:bidi="ar-SA"/>
      </w:rPr>
    </w:lvl>
    <w:lvl w:ilvl="5" w:tplc="40046E62">
      <w:numFmt w:val="bullet"/>
      <w:lvlText w:val="•"/>
      <w:lvlJc w:val="left"/>
      <w:pPr>
        <w:ind w:left="5790" w:hanging="250"/>
      </w:pPr>
      <w:rPr>
        <w:rFonts w:hint="default"/>
        <w:lang w:val="en-US" w:eastAsia="en-US" w:bidi="ar-SA"/>
      </w:rPr>
    </w:lvl>
    <w:lvl w:ilvl="6" w:tplc="28F214BE">
      <w:numFmt w:val="bullet"/>
      <w:lvlText w:val="•"/>
      <w:lvlJc w:val="left"/>
      <w:pPr>
        <w:ind w:left="6868" w:hanging="250"/>
      </w:pPr>
      <w:rPr>
        <w:rFonts w:hint="default"/>
        <w:lang w:val="en-US" w:eastAsia="en-US" w:bidi="ar-SA"/>
      </w:rPr>
    </w:lvl>
    <w:lvl w:ilvl="7" w:tplc="11E03E26">
      <w:numFmt w:val="bullet"/>
      <w:lvlText w:val="•"/>
      <w:lvlJc w:val="left"/>
      <w:pPr>
        <w:ind w:left="7946" w:hanging="250"/>
      </w:pPr>
      <w:rPr>
        <w:rFonts w:hint="default"/>
        <w:lang w:val="en-US" w:eastAsia="en-US" w:bidi="ar-SA"/>
      </w:rPr>
    </w:lvl>
    <w:lvl w:ilvl="8" w:tplc="85EADFFA">
      <w:numFmt w:val="bullet"/>
      <w:lvlText w:val="•"/>
      <w:lvlJc w:val="left"/>
      <w:pPr>
        <w:ind w:left="9024" w:hanging="250"/>
      </w:pPr>
      <w:rPr>
        <w:rFonts w:hint="default"/>
        <w:lang w:val="en-US" w:eastAsia="en-US" w:bidi="ar-SA"/>
      </w:rPr>
    </w:lvl>
  </w:abstractNum>
  <w:num w:numId="1" w16cid:durableId="169018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02837"/>
    <w:rsid w:val="00164E18"/>
    <w:rsid w:val="001745A5"/>
    <w:rsid w:val="002241FE"/>
    <w:rsid w:val="003C0347"/>
    <w:rsid w:val="004E1D39"/>
    <w:rsid w:val="006A4CB0"/>
    <w:rsid w:val="00805BFD"/>
    <w:rsid w:val="0089353D"/>
    <w:rsid w:val="00896891"/>
    <w:rsid w:val="00B02837"/>
    <w:rsid w:val="00BB7020"/>
    <w:rsid w:val="00CF1909"/>
    <w:rsid w:val="00EC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DD2C479"/>
  <w15:docId w15:val="{5427AB94-8B18-4BE2-94C4-D8647EA2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7"/>
      <w:ind w:left="404" w:hanging="24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0"/>
    <w:qFormat/>
    <w:pPr>
      <w:ind w:left="839" w:right="554"/>
      <w:jc w:val="center"/>
    </w:pPr>
    <w:rPr>
      <w:b/>
      <w:bCs/>
      <w:sz w:val="32"/>
      <w:szCs w:val="32"/>
    </w:rPr>
  </w:style>
  <w:style w:type="paragraph" w:styleId="ListParagraph">
    <w:name w:val="List Paragraph"/>
    <w:basedOn w:val="Normal"/>
    <w:uiPriority w:val="1"/>
    <w:qFormat/>
    <w:pPr>
      <w:spacing w:before="137"/>
      <w:ind w:left="40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A264-5069-4E81-A036-D70E3521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Phillips</cp:lastModifiedBy>
  <cp:revision>4</cp:revision>
  <cp:lastPrinted>2022-11-16T06:28:00Z</cp:lastPrinted>
  <dcterms:created xsi:type="dcterms:W3CDTF">2023-06-06T05:45:00Z</dcterms:created>
  <dcterms:modified xsi:type="dcterms:W3CDTF">2023-06-06T05:46:00Z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for Microsoft 365</vt:lpwstr>
  </property>
  <property fmtid="{D5CDD505-2E9C-101B-9397-08002B2CF9AE}" pid="4" name="LastSaved">
    <vt:filetime>2022-08-18T00:00:00Z</vt:filetime>
  </property>
  <property fmtid="{D5CDD505-2E9C-101B-9397-08002B2CF9AE}" pid="5" name="Producer">
    <vt:lpwstr>Microsoft® Word for Microsoft 365</vt:lpwstr>
  </property>
</Properties>
</file>